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E0" w:rsidRPr="00646F08" w:rsidRDefault="003040E0" w:rsidP="003040E0">
      <w:pPr>
        <w:spacing w:line="288" w:lineRule="auto"/>
        <w:ind w:firstLine="709"/>
        <w:jc w:val="center"/>
        <w:rPr>
          <w:b/>
          <w:sz w:val="28"/>
          <w:szCs w:val="28"/>
        </w:rPr>
      </w:pPr>
      <w:r w:rsidRPr="00646F08">
        <w:rPr>
          <w:b/>
          <w:sz w:val="28"/>
          <w:szCs w:val="28"/>
        </w:rPr>
        <w:t>Курс «СЕТИ</w:t>
      </w:r>
      <w:r>
        <w:rPr>
          <w:b/>
          <w:sz w:val="28"/>
          <w:szCs w:val="28"/>
        </w:rPr>
        <w:t xml:space="preserve"> ЭВМ и ТК</w:t>
      </w:r>
      <w:r w:rsidRPr="00646F08">
        <w:rPr>
          <w:b/>
          <w:sz w:val="28"/>
          <w:szCs w:val="28"/>
        </w:rPr>
        <w:t>»</w:t>
      </w:r>
    </w:p>
    <w:p w:rsidR="003040E0" w:rsidRDefault="003040E0" w:rsidP="003040E0">
      <w:pPr>
        <w:spacing w:line="288" w:lineRule="auto"/>
        <w:ind w:firstLine="709"/>
        <w:jc w:val="both"/>
        <w:rPr>
          <w:sz w:val="28"/>
          <w:szCs w:val="28"/>
        </w:rPr>
      </w:pPr>
    </w:p>
    <w:p w:rsidR="003040E0" w:rsidRDefault="003040E0" w:rsidP="003040E0">
      <w:pPr>
        <w:ind w:left="360"/>
        <w:jc w:val="center"/>
        <w:rPr>
          <w:b/>
          <w:sz w:val="28"/>
          <w:szCs w:val="28"/>
        </w:rPr>
      </w:pPr>
      <w:r>
        <w:rPr>
          <w:b/>
          <w:sz w:val="28"/>
          <w:szCs w:val="28"/>
        </w:rPr>
        <w:t>В. ПРИМЕНЕНИЕ ИНФОРМАЦИОННЫХ СЕТЕЙ</w:t>
      </w:r>
    </w:p>
    <w:p w:rsidR="003040E0" w:rsidRDefault="003040E0" w:rsidP="003040E0">
      <w:pPr>
        <w:ind w:left="360"/>
        <w:jc w:val="both"/>
        <w:rPr>
          <w:b/>
          <w:sz w:val="28"/>
          <w:szCs w:val="28"/>
        </w:rPr>
      </w:pPr>
    </w:p>
    <w:p w:rsidR="003040E0" w:rsidRDefault="003040E0" w:rsidP="003040E0">
      <w:pPr>
        <w:spacing w:line="288" w:lineRule="auto"/>
        <w:ind w:firstLine="709"/>
        <w:jc w:val="both"/>
        <w:rPr>
          <w:sz w:val="28"/>
          <w:szCs w:val="28"/>
        </w:rPr>
      </w:pPr>
      <w:r>
        <w:rPr>
          <w:sz w:val="28"/>
          <w:szCs w:val="28"/>
        </w:rPr>
        <w:t xml:space="preserve">В середине 90-х огромное количество разнообразных сетей </w:t>
      </w:r>
      <w:r>
        <w:rPr>
          <w:sz w:val="28"/>
          <w:szCs w:val="28"/>
          <w:lang w:val="en-US"/>
        </w:rPr>
        <w:t>LAN</w:t>
      </w:r>
      <w:r>
        <w:rPr>
          <w:sz w:val="28"/>
          <w:szCs w:val="28"/>
        </w:rPr>
        <w:t xml:space="preserve"> и</w:t>
      </w:r>
      <w:r w:rsidRPr="0041138F">
        <w:rPr>
          <w:sz w:val="28"/>
          <w:szCs w:val="28"/>
        </w:rPr>
        <w:t xml:space="preserve"> </w:t>
      </w:r>
      <w:r>
        <w:rPr>
          <w:sz w:val="28"/>
          <w:szCs w:val="28"/>
          <w:lang w:val="en-US"/>
        </w:rPr>
        <w:t>WAN</w:t>
      </w:r>
      <w:r>
        <w:rPr>
          <w:sz w:val="28"/>
          <w:szCs w:val="28"/>
        </w:rPr>
        <w:t xml:space="preserve">. К </w:t>
      </w:r>
      <w:smartTag w:uri="urn:schemas-microsoft-com:office:smarttags" w:element="metricconverter">
        <w:smartTagPr>
          <w:attr w:name="ProductID" w:val="2003 г"/>
        </w:smartTagPr>
        <w:r>
          <w:rPr>
            <w:sz w:val="28"/>
            <w:szCs w:val="28"/>
          </w:rPr>
          <w:t>2003 г</w:t>
        </w:r>
      </w:smartTag>
      <w:r>
        <w:rPr>
          <w:sz w:val="28"/>
          <w:szCs w:val="28"/>
        </w:rPr>
        <w:t>. – единственной построенной на проволочной технологии о</w:t>
      </w:r>
      <w:r>
        <w:rPr>
          <w:sz w:val="28"/>
          <w:szCs w:val="28"/>
        </w:rPr>
        <w:t>с</w:t>
      </w:r>
      <w:r>
        <w:rPr>
          <w:sz w:val="28"/>
          <w:szCs w:val="28"/>
        </w:rPr>
        <w:t xml:space="preserve">тается </w:t>
      </w:r>
      <w:r>
        <w:rPr>
          <w:sz w:val="28"/>
          <w:szCs w:val="28"/>
          <w:lang w:val="en-US"/>
        </w:rPr>
        <w:t>Ethernet</w:t>
      </w:r>
      <w:r>
        <w:rPr>
          <w:sz w:val="28"/>
          <w:szCs w:val="28"/>
        </w:rPr>
        <w:t xml:space="preserve">, а большинства </w:t>
      </w:r>
      <w:r>
        <w:rPr>
          <w:sz w:val="28"/>
          <w:szCs w:val="28"/>
          <w:lang w:val="en-US"/>
        </w:rPr>
        <w:t>WAN</w:t>
      </w:r>
      <w:r>
        <w:rPr>
          <w:sz w:val="28"/>
          <w:szCs w:val="28"/>
        </w:rPr>
        <w:t xml:space="preserve"> составляют сеть сетей </w:t>
      </w:r>
      <w:r>
        <w:rPr>
          <w:sz w:val="28"/>
          <w:szCs w:val="28"/>
          <w:lang w:val="en-US"/>
        </w:rPr>
        <w:t>Internet</w:t>
      </w:r>
      <w:r w:rsidRPr="0041138F">
        <w:rPr>
          <w:sz w:val="28"/>
          <w:szCs w:val="28"/>
        </w:rPr>
        <w:t>.</w:t>
      </w:r>
    </w:p>
    <w:p w:rsidR="003040E0" w:rsidRDefault="003040E0" w:rsidP="003040E0">
      <w:pPr>
        <w:spacing w:line="288" w:lineRule="auto"/>
        <w:ind w:firstLine="709"/>
        <w:jc w:val="both"/>
        <w:rPr>
          <w:sz w:val="28"/>
          <w:szCs w:val="28"/>
        </w:rPr>
      </w:pPr>
      <w:r>
        <w:rPr>
          <w:sz w:val="28"/>
          <w:szCs w:val="28"/>
        </w:rPr>
        <w:t>Наблюдается рывок в беспроводных сетях. Актуальной становится т</w:t>
      </w:r>
      <w:r>
        <w:rPr>
          <w:sz w:val="28"/>
          <w:szCs w:val="28"/>
        </w:rPr>
        <w:t>е</w:t>
      </w:r>
      <w:r>
        <w:rPr>
          <w:sz w:val="28"/>
          <w:szCs w:val="28"/>
        </w:rPr>
        <w:t>ма защиты информации в сетях, тема объединения локальных сетей (зача</w:t>
      </w:r>
      <w:r>
        <w:rPr>
          <w:sz w:val="28"/>
          <w:szCs w:val="28"/>
        </w:rPr>
        <w:t>с</w:t>
      </w:r>
      <w:r>
        <w:rPr>
          <w:sz w:val="28"/>
          <w:szCs w:val="28"/>
        </w:rPr>
        <w:t>тую разнородных) в корпоративную сеть, ведомственную сеть.</w:t>
      </w:r>
    </w:p>
    <w:p w:rsidR="003040E0" w:rsidRPr="0041138F" w:rsidRDefault="003040E0" w:rsidP="003040E0">
      <w:pPr>
        <w:spacing w:line="288" w:lineRule="auto"/>
        <w:ind w:firstLine="709"/>
        <w:jc w:val="both"/>
        <w:rPr>
          <w:sz w:val="28"/>
          <w:szCs w:val="28"/>
        </w:rPr>
      </w:pPr>
    </w:p>
    <w:p w:rsidR="003040E0" w:rsidRPr="00FD253A" w:rsidRDefault="00E10DB3" w:rsidP="003040E0">
      <w:pPr>
        <w:pStyle w:val="3"/>
        <w:spacing w:line="288" w:lineRule="auto"/>
        <w:rPr>
          <w:sz w:val="28"/>
          <w:szCs w:val="28"/>
          <w:u w:val="single"/>
        </w:rPr>
      </w:pPr>
      <w:r w:rsidRPr="00E10DB3">
        <w:rPr>
          <w:noProof/>
          <w:sz w:val="28"/>
          <w:szCs w:val="2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328" type="#_x0000_t91" style="position:absolute;margin-left:274.95pt;margin-top:14.5pt;width:64.8pt;height:50.4pt;rotation:-360;flip:x;z-index:251584512" o:allowincell="f" fillcolor="gray" strokecolor="#333"/>
        </w:pict>
      </w:r>
      <w:r w:rsidRPr="00E10DB3">
        <w:rPr>
          <w:noProof/>
          <w:sz w:val="28"/>
          <w:szCs w:val="28"/>
        </w:rPr>
        <w:pict>
          <v:oval id="_x0000_s1326" style="position:absolute;margin-left:138.15pt;margin-top:7.3pt;width:136.8pt;height:36pt;z-index:251582464" o:allowincell="f" fillcolor="#fc0">
            <v:textbox style="mso-next-textbox:#_x0000_s1326">
              <w:txbxContent>
                <w:p w:rsidR="003B39EB" w:rsidRDefault="003B39EB" w:rsidP="003040E0">
                  <w:pPr>
                    <w:pStyle w:val="22"/>
                  </w:pPr>
                  <w:r>
                    <w:t>Рассогласование</w:t>
                  </w:r>
                </w:p>
              </w:txbxContent>
            </v:textbox>
          </v:oval>
        </w:pict>
      </w:r>
      <w:r w:rsidRPr="00E10DB3">
        <w:rPr>
          <w:noProof/>
          <w:sz w:val="28"/>
          <w:szCs w:val="28"/>
        </w:rPr>
        <w:pict>
          <v:shape id="_x0000_s1327" type="#_x0000_t91" style="position:absolute;margin-left:73.35pt;margin-top:14.5pt;width:64.8pt;height:50.4pt;z-index:251583488" o:allowincell="f" fillcolor="gray"/>
        </w:pict>
      </w:r>
    </w:p>
    <w:p w:rsidR="003040E0" w:rsidRPr="00FD253A" w:rsidRDefault="003040E0" w:rsidP="003040E0">
      <w:pPr>
        <w:spacing w:line="288" w:lineRule="auto"/>
        <w:jc w:val="center"/>
        <w:rPr>
          <w:b/>
          <w:sz w:val="28"/>
          <w:szCs w:val="28"/>
        </w:rPr>
      </w:pPr>
    </w:p>
    <w:p w:rsidR="003040E0" w:rsidRPr="00FD253A" w:rsidRDefault="00E10DB3" w:rsidP="003040E0">
      <w:pPr>
        <w:spacing w:line="288" w:lineRule="auto"/>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25" type="#_x0000_t67" style="position:absolute;left:0;text-align:left;margin-left:188.55pt;margin-top:2.5pt;width:28.8pt;height:28.8pt;z-index:251581440" o:allowincell="f" fillcolor="#969696"/>
        </w:pict>
      </w:r>
    </w:p>
    <w:p w:rsidR="003040E0" w:rsidRPr="00FD253A" w:rsidRDefault="00E10DB3" w:rsidP="003040E0">
      <w:pPr>
        <w:spacing w:line="288" w:lineRule="auto"/>
        <w:jc w:val="center"/>
        <w:rPr>
          <w:b/>
          <w:sz w:val="28"/>
          <w:szCs w:val="28"/>
        </w:rPr>
      </w:pPr>
      <w:r>
        <w:rPr>
          <w:b/>
          <w:noProof/>
          <w:sz w:val="28"/>
          <w:szCs w:val="28"/>
        </w:rPr>
        <w:pict>
          <v:rect id="_x0000_s1312" style="position:absolute;left:0;text-align:left;margin-left:37.35pt;margin-top:10.5pt;width:345.6pt;height:58.65pt;z-index:251568128" o:allowincell="f" fillcolor="#ff9">
            <v:textbox style="mso-next-textbox:#_x0000_s1312">
              <w:txbxContent>
                <w:p w:rsidR="003B39EB" w:rsidRDefault="003B39EB" w:rsidP="003040E0">
                  <w:pPr>
                    <w:pStyle w:val="8"/>
                    <w:rPr>
                      <w:sz w:val="28"/>
                    </w:rPr>
                  </w:pPr>
                  <w:proofErr w:type="gramStart"/>
                  <w:r>
                    <w:t>Нормативная</w:t>
                  </w:r>
                  <w:proofErr w:type="gramEnd"/>
                  <w:r>
                    <w:t xml:space="preserve">          </w:t>
                  </w:r>
                  <w:r>
                    <w:rPr>
                      <w:sz w:val="28"/>
                    </w:rPr>
                    <w:t>УПРАВЛЕНИЕ        Информационная</w:t>
                  </w:r>
                </w:p>
                <w:p w:rsidR="003B39EB" w:rsidRDefault="003B39EB" w:rsidP="003040E0">
                  <w:r>
                    <w:t xml:space="preserve">модель (план)                   </w:t>
                  </w:r>
                  <w:r>
                    <w:rPr>
                      <w:sz w:val="28"/>
                    </w:rPr>
                    <w:t>(ЛПР)                       модель</w:t>
                  </w:r>
                </w:p>
              </w:txbxContent>
            </v:textbox>
          </v:rect>
        </w:pict>
      </w:r>
      <w:r>
        <w:rPr>
          <w:b/>
          <w:noProof/>
          <w:sz w:val="28"/>
          <w:szCs w:val="28"/>
        </w:rPr>
        <w:pict>
          <v:line id="_x0000_s1314" style="position:absolute;left:0;text-align:left;z-index:251570176" from="253.35pt,10.5pt" to="253.35pt,53.7pt" o:allowincell="f"/>
        </w:pict>
      </w:r>
      <w:r>
        <w:rPr>
          <w:b/>
          <w:noProof/>
          <w:sz w:val="28"/>
          <w:szCs w:val="28"/>
        </w:rPr>
        <w:pict>
          <v:line id="_x0000_s1313" style="position:absolute;left:0;text-align:left;z-index:251569152" from="138.15pt,10.5pt" to="138.15pt,53.7pt" o:allowincell="f"/>
        </w:pict>
      </w:r>
    </w:p>
    <w:p w:rsidR="003040E0" w:rsidRPr="00FD253A" w:rsidRDefault="003040E0" w:rsidP="003040E0">
      <w:pPr>
        <w:spacing w:line="288" w:lineRule="auto"/>
        <w:jc w:val="center"/>
        <w:rPr>
          <w:b/>
          <w:sz w:val="28"/>
          <w:szCs w:val="28"/>
        </w:rPr>
      </w:pPr>
    </w:p>
    <w:p w:rsidR="003040E0" w:rsidRPr="00FD253A" w:rsidRDefault="00E10DB3" w:rsidP="003040E0">
      <w:pPr>
        <w:spacing w:line="288" w:lineRule="auto"/>
        <w:jc w:val="center"/>
        <w:rPr>
          <w:b/>
          <w:sz w:val="28"/>
          <w:szCs w:val="28"/>
        </w:rPr>
      </w:pPr>
      <w:r>
        <w:rPr>
          <w:b/>
          <w:noProof/>
          <w:sz w:val="28"/>
          <w:szCs w:val="28"/>
        </w:rPr>
        <w:pict>
          <v:shape id="_x0000_s1319" style="position:absolute;left:0;text-align:left;margin-left:244.95pt;margin-top:16.9pt;width:44.4pt;height:58.8pt;z-index:251575296;mso-position-horizontal:absolute;mso-position-horizontal-relative:text;mso-position-vertical:absolute;mso-position-vertical-relative:text" coordsize="888,1176" o:allowincell="f" path="m744,1008c372,1092,,1176,24,1008,48,840,744,168,888,e" filled="f" strokeweight="3pt">
            <v:stroke endarrow="block"/>
            <v:path arrowok="t"/>
          </v:shape>
        </w:pict>
      </w:r>
      <w:r>
        <w:rPr>
          <w:b/>
          <w:noProof/>
          <w:sz w:val="28"/>
          <w:szCs w:val="28"/>
        </w:rPr>
        <w:pict>
          <v:shape id="_x0000_s1318" style="position:absolute;left:0;text-align:left;margin-left:123.75pt;margin-top:16.9pt;width:42pt;height:51.6pt;z-index:251574272;mso-position-horizontal:absolute;mso-position-horizontal-relative:text;mso-position-vertical:absolute;mso-position-vertical-relative:text" coordsize="840,1032" o:allowincell="f" path="m720,v60,348,120,696,,864c600,1032,300,1020,,1008e" filled="f" strokeweight="3pt">
            <v:stroke endarrow="block"/>
            <v:path arrowok="t"/>
          </v:shape>
        </w:pict>
      </w:r>
    </w:p>
    <w:p w:rsidR="003040E0" w:rsidRPr="00FD253A" w:rsidRDefault="003040E0" w:rsidP="003040E0">
      <w:pPr>
        <w:spacing w:line="288" w:lineRule="auto"/>
        <w:rPr>
          <w:b/>
          <w:sz w:val="28"/>
          <w:szCs w:val="28"/>
        </w:rPr>
      </w:pPr>
    </w:p>
    <w:p w:rsidR="003040E0" w:rsidRPr="00FD253A" w:rsidRDefault="00E10DB3" w:rsidP="003040E0">
      <w:pPr>
        <w:spacing w:line="288" w:lineRule="auto"/>
        <w:rPr>
          <w:b/>
          <w:sz w:val="28"/>
          <w:szCs w:val="28"/>
        </w:rPr>
      </w:pPr>
      <w:r>
        <w:rPr>
          <w:b/>
          <w:noProof/>
          <w:sz w:val="28"/>
          <w:szCs w:val="28"/>
        </w:rPr>
        <w:pict>
          <v:line id="_x0000_s1321" style="position:absolute;z-index:251577344" from="8.55pt,16.1pt" to="87.75pt,16.1pt" o:allowincell="f"/>
        </w:pict>
      </w:r>
      <w:r>
        <w:rPr>
          <w:b/>
          <w:noProof/>
          <w:sz w:val="28"/>
          <w:szCs w:val="28"/>
        </w:rPr>
        <w:pict>
          <v:line id="_x0000_s1320" style="position:absolute;z-index:251576320" from="8.55pt,16.1pt" to="37.35pt,52.1pt" o:allowincell="f" strokeweight="4.5pt">
            <v:stroke endarrow="block"/>
          </v:line>
        </w:pict>
      </w:r>
      <w:r>
        <w:rPr>
          <w:b/>
          <w:noProof/>
          <w:sz w:val="28"/>
          <w:szCs w:val="28"/>
        </w:rPr>
        <w:pict>
          <v:rect id="_x0000_s1316" style="position:absolute;margin-left:282.15pt;margin-top:16.1pt;width:93.6pt;height:57.6pt;z-index:251572224" o:allowincell="f" fillcolor="#cff">
            <v:textbox style="mso-next-textbox:#_x0000_s1316">
              <w:txbxContent>
                <w:p w:rsidR="003B39EB" w:rsidRDefault="003B39EB" w:rsidP="003040E0">
                  <w:pPr>
                    <w:rPr>
                      <w:sz w:val="28"/>
                    </w:rPr>
                  </w:pPr>
                  <w:r>
                    <w:rPr>
                      <w:sz w:val="28"/>
                    </w:rPr>
                    <w:t xml:space="preserve">  Система</w:t>
                  </w:r>
                </w:p>
                <w:p w:rsidR="003B39EB" w:rsidRDefault="003B39EB" w:rsidP="003040E0">
                  <w:pPr>
                    <w:rPr>
                      <w:sz w:val="28"/>
                    </w:rPr>
                  </w:pPr>
                  <w:r>
                    <w:rPr>
                      <w:sz w:val="28"/>
                    </w:rPr>
                    <w:t>обработки</w:t>
                  </w:r>
                </w:p>
                <w:p w:rsidR="003B39EB" w:rsidRDefault="003B39EB" w:rsidP="003040E0">
                  <w:pPr>
                    <w:rPr>
                      <w:sz w:val="28"/>
                    </w:rPr>
                  </w:pPr>
                  <w:r>
                    <w:rPr>
                      <w:sz w:val="28"/>
                    </w:rPr>
                    <w:t>информации</w:t>
                  </w:r>
                </w:p>
                <w:p w:rsidR="003B39EB" w:rsidRDefault="003B39EB" w:rsidP="003040E0">
                  <w:pPr>
                    <w:rPr>
                      <w:sz w:val="28"/>
                    </w:rPr>
                  </w:pPr>
                </w:p>
              </w:txbxContent>
            </v:textbox>
          </v:rect>
        </w:pict>
      </w:r>
      <w:r w:rsidR="003040E0" w:rsidRPr="00FD253A">
        <w:rPr>
          <w:b/>
          <w:sz w:val="28"/>
          <w:szCs w:val="28"/>
        </w:rPr>
        <w:t xml:space="preserve">   возмущения</w:t>
      </w:r>
    </w:p>
    <w:p w:rsidR="003040E0" w:rsidRPr="00FD253A" w:rsidRDefault="00E10DB3" w:rsidP="003040E0">
      <w:pPr>
        <w:spacing w:line="288" w:lineRule="auto"/>
        <w:jc w:val="center"/>
        <w:rPr>
          <w:b/>
          <w:sz w:val="28"/>
          <w:szCs w:val="28"/>
        </w:rPr>
      </w:pPr>
      <w:r>
        <w:rPr>
          <w:b/>
          <w:noProof/>
          <w:sz w:val="28"/>
          <w:szCs w:val="28"/>
        </w:rPr>
        <w:pict>
          <v:roundrect id="_x0000_s1311" style="position:absolute;left:0;text-align:left;margin-left:145.35pt;margin-top:4.9pt;width:115.2pt;height:43.2pt;z-index:251567104" arcsize="10923f" o:allowincell="f" fillcolor="#f9c">
            <v:textbox style="mso-next-textbox:#_x0000_s1311">
              <w:txbxContent>
                <w:p w:rsidR="003B39EB" w:rsidRDefault="003B39EB" w:rsidP="003040E0">
                  <w:pPr>
                    <w:pStyle w:val="1"/>
                  </w:pPr>
                  <w:r>
                    <w:t xml:space="preserve">       Канал</w:t>
                  </w:r>
                </w:p>
                <w:p w:rsidR="003B39EB" w:rsidRDefault="003B39EB" w:rsidP="003040E0">
                  <w:pPr>
                    <w:rPr>
                      <w:sz w:val="28"/>
                    </w:rPr>
                  </w:pPr>
                  <w:r>
                    <w:rPr>
                      <w:sz w:val="28"/>
                    </w:rPr>
                    <w:t>взаимодействия</w:t>
                  </w:r>
                </w:p>
              </w:txbxContent>
            </v:textbox>
          </v:roundrect>
        </w:pict>
      </w:r>
      <w:r>
        <w:rPr>
          <w:b/>
          <w:noProof/>
          <w:sz w:val="28"/>
          <w:szCs w:val="28"/>
        </w:rPr>
        <w:pict>
          <v:rect id="_x0000_s1315" style="position:absolute;left:0;text-align:left;margin-left:37.35pt;margin-top:4.9pt;width:86.4pt;height:43.2pt;z-index:251571200" o:allowincell="f" fillcolor="#cfc">
            <v:textbox style="mso-next-textbox:#_x0000_s1315">
              <w:txbxContent>
                <w:p w:rsidR="003B39EB" w:rsidRDefault="003B39EB" w:rsidP="003040E0">
                  <w:pPr>
                    <w:pStyle w:val="1"/>
                  </w:pPr>
                  <w:r>
                    <w:t>Объект</w:t>
                  </w:r>
                </w:p>
                <w:p w:rsidR="003B39EB" w:rsidRDefault="003B39EB" w:rsidP="003040E0">
                  <w:pPr>
                    <w:rPr>
                      <w:sz w:val="28"/>
                    </w:rPr>
                  </w:pPr>
                  <w:r>
                    <w:rPr>
                      <w:sz w:val="28"/>
                    </w:rPr>
                    <w:t>управления</w:t>
                  </w:r>
                </w:p>
                <w:p w:rsidR="003B39EB" w:rsidRDefault="003B39EB" w:rsidP="003040E0">
                  <w:pPr>
                    <w:rPr>
                      <w:sz w:val="28"/>
                    </w:rPr>
                  </w:pPr>
                </w:p>
              </w:txbxContent>
            </v:textbox>
          </v:rect>
        </w:pict>
      </w:r>
    </w:p>
    <w:p w:rsidR="003040E0" w:rsidRPr="00FD253A" w:rsidRDefault="00E10DB3" w:rsidP="003040E0">
      <w:pPr>
        <w:spacing w:line="288" w:lineRule="auto"/>
        <w:jc w:val="center"/>
        <w:rPr>
          <w:b/>
          <w:sz w:val="28"/>
          <w:szCs w:val="28"/>
        </w:rPr>
      </w:pPr>
      <w:r>
        <w:rPr>
          <w:b/>
          <w:noProof/>
          <w:sz w:val="28"/>
          <w:szCs w:val="28"/>
        </w:rPr>
        <w:pict>
          <v:line id="_x0000_s1317" style="position:absolute;left:0;text-align:left;z-index:251573248" from="123.75pt,8.1pt" to="282.15pt,8.1pt" o:allowincell="f" strokeweight="3pt">
            <v:stroke endarrow="block"/>
          </v:line>
        </w:pict>
      </w:r>
    </w:p>
    <w:p w:rsidR="003040E0" w:rsidRPr="00FD253A" w:rsidRDefault="003040E0" w:rsidP="003040E0">
      <w:pPr>
        <w:spacing w:line="288" w:lineRule="auto"/>
        <w:jc w:val="center"/>
        <w:rPr>
          <w:b/>
          <w:sz w:val="28"/>
          <w:szCs w:val="28"/>
        </w:rPr>
      </w:pPr>
    </w:p>
    <w:p w:rsidR="003040E0" w:rsidRPr="00FD253A" w:rsidRDefault="003040E0" w:rsidP="003040E0">
      <w:pPr>
        <w:spacing w:line="288" w:lineRule="auto"/>
        <w:jc w:val="center"/>
        <w:rPr>
          <w:b/>
          <w:sz w:val="28"/>
          <w:szCs w:val="28"/>
        </w:rPr>
      </w:pPr>
    </w:p>
    <w:p w:rsidR="003040E0" w:rsidRDefault="003040E0" w:rsidP="003040E0">
      <w:pPr>
        <w:spacing w:line="288" w:lineRule="auto"/>
        <w:jc w:val="center"/>
        <w:outlineLvl w:val="0"/>
        <w:rPr>
          <w:b/>
          <w:sz w:val="28"/>
          <w:szCs w:val="28"/>
        </w:rPr>
      </w:pPr>
      <w:r w:rsidRPr="00FD253A">
        <w:rPr>
          <w:b/>
          <w:sz w:val="28"/>
          <w:szCs w:val="28"/>
        </w:rPr>
        <w:t>Рис.</w:t>
      </w:r>
      <w:r w:rsidR="00641F07">
        <w:rPr>
          <w:b/>
          <w:sz w:val="28"/>
          <w:szCs w:val="28"/>
        </w:rPr>
        <w:t>В</w:t>
      </w:r>
      <w:r>
        <w:rPr>
          <w:b/>
          <w:sz w:val="28"/>
          <w:szCs w:val="28"/>
        </w:rPr>
        <w:t>.1.</w:t>
      </w:r>
      <w:r w:rsidRPr="00FD253A">
        <w:rPr>
          <w:b/>
          <w:sz w:val="28"/>
          <w:szCs w:val="28"/>
        </w:rPr>
        <w:t xml:space="preserve"> Структура РАС</w:t>
      </w:r>
    </w:p>
    <w:p w:rsidR="003040E0" w:rsidRPr="00FD253A" w:rsidRDefault="003040E0" w:rsidP="003040E0">
      <w:pPr>
        <w:spacing w:line="288" w:lineRule="auto"/>
        <w:outlineLvl w:val="0"/>
        <w:rPr>
          <w:sz w:val="28"/>
          <w:szCs w:val="28"/>
        </w:rPr>
      </w:pPr>
      <w:r w:rsidRPr="00FD253A">
        <w:rPr>
          <w:sz w:val="28"/>
          <w:szCs w:val="28"/>
        </w:rPr>
        <w:t xml:space="preserve">        </w:t>
      </w:r>
      <w:r w:rsidR="00E10DB3">
        <w:rPr>
          <w:noProof/>
          <w:sz w:val="28"/>
          <w:szCs w:val="28"/>
        </w:rPr>
        <w:pict>
          <v:oval id="_x0000_s1324" style="position:absolute;margin-left:9pt;margin-top:6.65pt;width:59.4pt;height:36pt;z-index:-251736064;mso-position-horizontal-relative:text;mso-position-vertical-relative:text" fillcolor="#fc9">
            <v:textbox style="mso-next-textbox:#_x0000_s1324">
              <w:txbxContent>
                <w:p w:rsidR="003B39EB" w:rsidRDefault="003B39EB" w:rsidP="003040E0">
                  <w:r w:rsidRPr="00FD253A">
                    <w:rPr>
                      <w:b/>
                      <w:sz w:val="28"/>
                      <w:szCs w:val="28"/>
                    </w:rPr>
                    <w:t>РАС</w:t>
                  </w:r>
                </w:p>
              </w:txbxContent>
            </v:textbox>
          </v:oval>
        </w:pict>
      </w:r>
      <w:r w:rsidR="00E10DB3">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323" type="#_x0000_t66" style="position:absolute;margin-left:66.15pt;margin-top:14.75pt;width:28.8pt;height:21.6pt;z-index:251579392;mso-position-horizontal-relative:text;mso-position-vertical-relative:text" o:allowincell="f" fillcolor="#969696"/>
        </w:pict>
      </w:r>
      <w:r w:rsidR="00E10DB3">
        <w:rPr>
          <w:noProof/>
          <w:sz w:val="28"/>
          <w:szCs w:val="28"/>
        </w:rPr>
        <w:pict>
          <v:roundrect id="_x0000_s1322" style="position:absolute;margin-left:94.95pt;margin-top:7.55pt;width:374.4pt;height:36pt;z-index:251578368;mso-position-horizontal-relative:text;mso-position-vertical-relative:text" arcsize="10923f" o:allowincell="f" fillcolor="#ff9">
            <v:textbox style="mso-next-textbox:#_x0000_s1322">
              <w:txbxContent>
                <w:p w:rsidR="003B39EB" w:rsidRDefault="003B39EB" w:rsidP="003040E0">
                  <w:pPr>
                    <w:rPr>
                      <w:sz w:val="28"/>
                    </w:rPr>
                  </w:pPr>
                  <w:r>
                    <w:rPr>
                      <w:sz w:val="28"/>
                    </w:rPr>
                    <w:sym w:font="Symbol" w:char="F03C"/>
                  </w:r>
                  <w:r>
                    <w:rPr>
                      <w:sz w:val="28"/>
                    </w:rPr>
                    <w:t xml:space="preserve">программно-технические средства </w:t>
                  </w:r>
                  <w:proofErr w:type="gramStart"/>
                  <w:r>
                    <w:rPr>
                      <w:sz w:val="28"/>
                    </w:rPr>
                    <w:t>ВТ</w:t>
                  </w:r>
                  <w:proofErr w:type="gramEnd"/>
                  <w:r>
                    <w:rPr>
                      <w:sz w:val="28"/>
                    </w:rPr>
                    <w:sym w:font="Symbol" w:char="F03E"/>
                  </w:r>
                  <w:r>
                    <w:rPr>
                      <w:sz w:val="28"/>
                    </w:rPr>
                    <w:t>+</w:t>
                  </w:r>
                  <w:r>
                    <w:rPr>
                      <w:sz w:val="28"/>
                    </w:rPr>
                    <w:sym w:font="Symbol" w:char="F03C"/>
                  </w:r>
                  <w:r>
                    <w:rPr>
                      <w:sz w:val="28"/>
                    </w:rPr>
                    <w:t>средства связи</w:t>
                  </w:r>
                  <w:r>
                    <w:rPr>
                      <w:sz w:val="28"/>
                    </w:rPr>
                    <w:sym w:font="Symbol" w:char="F03E"/>
                  </w:r>
                </w:p>
              </w:txbxContent>
            </v:textbox>
          </v:roundrect>
        </w:pict>
      </w:r>
    </w:p>
    <w:p w:rsidR="003040E0" w:rsidRDefault="003040E0" w:rsidP="003040E0"/>
    <w:p w:rsidR="003040E0" w:rsidRDefault="003040E0" w:rsidP="003040E0"/>
    <w:p w:rsidR="003040E0" w:rsidRDefault="003040E0" w:rsidP="003040E0"/>
    <w:p w:rsidR="003040E0" w:rsidRPr="007564AD" w:rsidRDefault="003040E0" w:rsidP="003040E0">
      <w:pPr>
        <w:pStyle w:val="3"/>
        <w:spacing w:line="288" w:lineRule="auto"/>
        <w:rPr>
          <w:b/>
          <w:sz w:val="28"/>
          <w:szCs w:val="28"/>
        </w:rPr>
      </w:pPr>
    </w:p>
    <w:p w:rsidR="003040E0" w:rsidRDefault="003040E0" w:rsidP="003040E0">
      <w:pPr>
        <w:pStyle w:val="3"/>
        <w:spacing w:line="288" w:lineRule="auto"/>
        <w:rPr>
          <w:b/>
          <w:sz w:val="28"/>
          <w:szCs w:val="28"/>
        </w:rPr>
      </w:pPr>
      <w:r w:rsidRPr="007564AD">
        <w:rPr>
          <w:sz w:val="28"/>
          <w:szCs w:val="28"/>
        </w:rPr>
        <w:t>Некоторые области применения:</w:t>
      </w:r>
    </w:p>
    <w:p w:rsidR="003040E0" w:rsidRDefault="003040E0" w:rsidP="003040E0">
      <w:pPr>
        <w:pStyle w:val="3"/>
        <w:spacing w:after="0" w:line="288" w:lineRule="auto"/>
        <w:rPr>
          <w:b/>
          <w:sz w:val="28"/>
          <w:szCs w:val="28"/>
        </w:rPr>
      </w:pPr>
      <w:r>
        <w:rPr>
          <w:sz w:val="28"/>
          <w:szCs w:val="28"/>
        </w:rPr>
        <w:sym w:font="Symbol" w:char="F0B7"/>
      </w:r>
      <w:r>
        <w:rPr>
          <w:sz w:val="28"/>
          <w:szCs w:val="28"/>
        </w:rPr>
        <w:t xml:space="preserve"> сети в организациях – использование общего аппаратного и информацио</w:t>
      </w:r>
      <w:r>
        <w:rPr>
          <w:sz w:val="28"/>
          <w:szCs w:val="28"/>
        </w:rPr>
        <w:t>н</w:t>
      </w:r>
      <w:r>
        <w:rPr>
          <w:sz w:val="28"/>
          <w:szCs w:val="28"/>
        </w:rPr>
        <w:t>ного ресурса;</w:t>
      </w:r>
    </w:p>
    <w:p w:rsidR="003040E0" w:rsidRDefault="003040E0" w:rsidP="003040E0">
      <w:pPr>
        <w:pStyle w:val="3"/>
        <w:spacing w:after="0" w:line="288" w:lineRule="auto"/>
        <w:rPr>
          <w:b/>
          <w:sz w:val="28"/>
          <w:szCs w:val="28"/>
        </w:rPr>
      </w:pPr>
      <w:r>
        <w:rPr>
          <w:sz w:val="28"/>
          <w:szCs w:val="28"/>
        </w:rPr>
        <w:sym w:font="Symbol" w:char="F0B7"/>
      </w:r>
      <w:r>
        <w:rPr>
          <w:sz w:val="28"/>
          <w:szCs w:val="28"/>
        </w:rPr>
        <w:t xml:space="preserve"> замечательная коммуникационная среда для коллективного и частного о</w:t>
      </w:r>
      <w:r>
        <w:rPr>
          <w:sz w:val="28"/>
          <w:szCs w:val="28"/>
        </w:rPr>
        <w:t>б</w:t>
      </w:r>
      <w:r>
        <w:rPr>
          <w:sz w:val="28"/>
          <w:szCs w:val="28"/>
        </w:rPr>
        <w:t>щения людей;</w:t>
      </w:r>
    </w:p>
    <w:p w:rsidR="003040E0" w:rsidRDefault="003040E0" w:rsidP="003040E0">
      <w:pPr>
        <w:pStyle w:val="3"/>
        <w:spacing w:after="0" w:line="288" w:lineRule="auto"/>
        <w:rPr>
          <w:b/>
          <w:sz w:val="28"/>
          <w:szCs w:val="28"/>
        </w:rPr>
      </w:pPr>
      <w:r>
        <w:rPr>
          <w:sz w:val="28"/>
          <w:szCs w:val="28"/>
        </w:rPr>
        <w:sym w:font="Symbol" w:char="F0B7"/>
      </w:r>
      <w:r>
        <w:rPr>
          <w:sz w:val="28"/>
          <w:szCs w:val="28"/>
        </w:rPr>
        <w:t xml:space="preserve"> деловое общение между компаниями;</w:t>
      </w:r>
    </w:p>
    <w:p w:rsidR="003040E0" w:rsidRPr="007564AD" w:rsidRDefault="003040E0" w:rsidP="003040E0">
      <w:pPr>
        <w:pStyle w:val="3"/>
        <w:spacing w:after="0" w:line="288" w:lineRule="auto"/>
        <w:rPr>
          <w:b/>
          <w:sz w:val="28"/>
          <w:szCs w:val="28"/>
        </w:rPr>
      </w:pPr>
      <w:r>
        <w:rPr>
          <w:sz w:val="28"/>
          <w:szCs w:val="28"/>
        </w:rPr>
        <w:sym w:font="Symbol" w:char="F0B7"/>
      </w:r>
      <w:r>
        <w:rPr>
          <w:sz w:val="28"/>
          <w:szCs w:val="28"/>
        </w:rPr>
        <w:t xml:space="preserve"> коммерция;</w:t>
      </w:r>
    </w:p>
    <w:p w:rsidR="003040E0" w:rsidRDefault="003040E0" w:rsidP="003040E0">
      <w:pPr>
        <w:pStyle w:val="3"/>
        <w:spacing w:after="0" w:line="288" w:lineRule="auto"/>
        <w:rPr>
          <w:b/>
          <w:sz w:val="28"/>
          <w:szCs w:val="28"/>
        </w:rPr>
      </w:pPr>
      <w:r>
        <w:rPr>
          <w:sz w:val="28"/>
          <w:szCs w:val="28"/>
        </w:rPr>
        <w:sym w:font="Symbol" w:char="F0B7"/>
      </w:r>
      <w:r>
        <w:rPr>
          <w:sz w:val="28"/>
          <w:szCs w:val="28"/>
        </w:rPr>
        <w:t xml:space="preserve"> сети в системах управления.</w:t>
      </w:r>
    </w:p>
    <w:p w:rsidR="00641F07" w:rsidRPr="00B56251" w:rsidRDefault="00641F07" w:rsidP="00641F07">
      <w:pPr>
        <w:pStyle w:val="1"/>
        <w:spacing w:before="0"/>
        <w:ind w:firstLine="709"/>
        <w:rPr>
          <w:rFonts w:ascii="Times New Roman" w:hAnsi="Times New Roman"/>
          <w:caps/>
          <w:spacing w:val="-6"/>
        </w:rPr>
      </w:pPr>
      <w:bookmarkStart w:id="0" w:name="_Toc311487556"/>
      <w:r w:rsidRPr="00B56251">
        <w:rPr>
          <w:rFonts w:ascii="Times New Roman" w:hAnsi="Times New Roman"/>
          <w:caps/>
          <w:spacing w:val="-6"/>
        </w:rPr>
        <w:lastRenderedPageBreak/>
        <w:t>Угрозы безопасности корпоративным сетям</w:t>
      </w:r>
      <w:bookmarkEnd w:id="0"/>
      <w:r w:rsidRPr="00B56251">
        <w:rPr>
          <w:rFonts w:ascii="Times New Roman" w:hAnsi="Times New Roman"/>
          <w:caps/>
          <w:spacing w:val="-6"/>
        </w:rPr>
        <w:t xml:space="preserve"> </w:t>
      </w:r>
    </w:p>
    <w:p w:rsidR="00641F07" w:rsidRDefault="005756FA" w:rsidP="00641F07">
      <w:pPr>
        <w:spacing w:line="288" w:lineRule="auto"/>
        <w:ind w:firstLine="709"/>
        <w:rPr>
          <w:b/>
          <w:bCs/>
          <w:caps/>
          <w:sz w:val="28"/>
          <w:szCs w:val="28"/>
        </w:rPr>
      </w:pPr>
      <w:r>
        <w:rPr>
          <w:noProof/>
          <w:sz w:val="28"/>
        </w:rPr>
        <w:drawing>
          <wp:inline distT="0" distB="0" distL="0" distR="0">
            <wp:extent cx="5943600" cy="8026400"/>
            <wp:effectExtent l="19050" t="0" r="0" b="0"/>
            <wp:docPr id="1" name="Рисунок 31" descr="корпоратив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корпоративная сеть"/>
                    <pic:cNvPicPr>
                      <a:picLocks noChangeAspect="1" noChangeArrowheads="1"/>
                    </pic:cNvPicPr>
                  </pic:nvPicPr>
                  <pic:blipFill>
                    <a:blip r:embed="rId6"/>
                    <a:srcRect r="38319"/>
                    <a:stretch>
                      <a:fillRect/>
                    </a:stretch>
                  </pic:blipFill>
                  <pic:spPr bwMode="auto">
                    <a:xfrm>
                      <a:off x="0" y="0"/>
                      <a:ext cx="5943600" cy="8026400"/>
                    </a:xfrm>
                    <a:prstGeom prst="rect">
                      <a:avLst/>
                    </a:prstGeom>
                    <a:noFill/>
                    <a:ln w="9525">
                      <a:noFill/>
                      <a:miter lim="800000"/>
                      <a:headEnd/>
                      <a:tailEnd/>
                    </a:ln>
                  </pic:spPr>
                </pic:pic>
              </a:graphicData>
            </a:graphic>
          </wp:inline>
        </w:drawing>
      </w:r>
    </w:p>
    <w:p w:rsidR="00641F07" w:rsidRDefault="00641F07" w:rsidP="00641F07">
      <w:pPr>
        <w:pStyle w:val="a5"/>
        <w:ind w:firstLine="567"/>
        <w:jc w:val="center"/>
        <w:rPr>
          <w:b/>
          <w:bCs/>
        </w:rPr>
      </w:pPr>
      <w:r>
        <w:rPr>
          <w:b/>
          <w:bCs/>
        </w:rPr>
        <w:t>Рис. 1.1. Структура корпоративной сети</w:t>
      </w:r>
    </w:p>
    <w:p w:rsidR="00641F07" w:rsidRDefault="00641F07" w:rsidP="00641F07">
      <w:pPr>
        <w:pStyle w:val="a5"/>
        <w:ind w:firstLine="567"/>
      </w:pPr>
      <w:proofErr w:type="spellStart"/>
      <w:r>
        <w:rPr>
          <w:b/>
          <w:bCs/>
        </w:rPr>
        <w:t>Samba</w:t>
      </w:r>
      <w:proofErr w:type="spellEnd"/>
      <w:r>
        <w:t xml:space="preserve"> — </w:t>
      </w:r>
      <w:hyperlink r:id="rId7" w:tooltip="Пакет программ" w:history="1">
        <w:r>
          <w:rPr>
            <w:rStyle w:val="aa"/>
          </w:rPr>
          <w:t>пакет программ</w:t>
        </w:r>
      </w:hyperlink>
      <w:r>
        <w:t xml:space="preserve">, которые позволяют обращаться к </w:t>
      </w:r>
      <w:hyperlink r:id="rId8" w:tooltip="Сетевой диск" w:history="1">
        <w:r>
          <w:rPr>
            <w:rStyle w:val="aa"/>
          </w:rPr>
          <w:t>сетевым дискам</w:t>
        </w:r>
      </w:hyperlink>
      <w:r>
        <w:t xml:space="preserve"> и </w:t>
      </w:r>
      <w:hyperlink r:id="rId9" w:tooltip="Принтер" w:history="1">
        <w:r>
          <w:rPr>
            <w:rStyle w:val="aa"/>
          </w:rPr>
          <w:t>принтерам</w:t>
        </w:r>
      </w:hyperlink>
      <w:r>
        <w:t xml:space="preserve"> на различных операционных системах по </w:t>
      </w:r>
      <w:hyperlink r:id="rId10" w:tooltip="Сетевой протокол" w:history="1">
        <w:r>
          <w:rPr>
            <w:rStyle w:val="aa"/>
          </w:rPr>
          <w:t>протоколу</w:t>
        </w:r>
      </w:hyperlink>
      <w:r>
        <w:t xml:space="preserve"> </w:t>
      </w:r>
      <w:hyperlink r:id="rId11" w:tooltip="SMB" w:history="1">
        <w:r>
          <w:rPr>
            <w:rStyle w:val="aa"/>
          </w:rPr>
          <w:t>SMB/CIFS</w:t>
        </w:r>
      </w:hyperlink>
      <w:r>
        <w:t xml:space="preserve">. Имеет </w:t>
      </w:r>
      <w:hyperlink r:id="rId12" w:tooltip="Клиент-сервер" w:history="1">
        <w:r>
          <w:rPr>
            <w:rStyle w:val="aa"/>
          </w:rPr>
          <w:t>кл</w:t>
        </w:r>
        <w:r>
          <w:rPr>
            <w:rStyle w:val="aa"/>
          </w:rPr>
          <w:t>и</w:t>
        </w:r>
        <w:r>
          <w:rPr>
            <w:rStyle w:val="aa"/>
          </w:rPr>
          <w:t>ентскую и серверную</w:t>
        </w:r>
      </w:hyperlink>
      <w:r>
        <w:t xml:space="preserve"> части.</w:t>
      </w:r>
    </w:p>
    <w:p w:rsidR="00641F07" w:rsidRDefault="00641F07" w:rsidP="00641F07">
      <w:pPr>
        <w:pStyle w:val="a5"/>
        <w:ind w:firstLine="567"/>
      </w:pPr>
    </w:p>
    <w:p w:rsidR="00641F07" w:rsidRDefault="00641F07" w:rsidP="00641F07">
      <w:pPr>
        <w:pStyle w:val="a5"/>
        <w:ind w:firstLine="567"/>
      </w:pPr>
    </w:p>
    <w:p w:rsidR="00641F07" w:rsidRDefault="00641F07" w:rsidP="00641F07">
      <w:pPr>
        <w:pStyle w:val="a5"/>
        <w:ind w:firstLine="567"/>
      </w:pPr>
      <w:r>
        <w:t>А</w:t>
      </w:r>
      <w:r w:rsidRPr="00046850">
        <w:rPr>
          <w:i/>
        </w:rPr>
        <w:t>така - это совокупность действий злоумышленника, приводящих к нарушению информационной безопасности компьютерной сети (КС).</w:t>
      </w:r>
      <w:r>
        <w:t xml:space="preserve"> </w:t>
      </w:r>
    </w:p>
    <w:p w:rsidR="00641F07" w:rsidRDefault="00641F07" w:rsidP="00641F07">
      <w:pPr>
        <w:pStyle w:val="a5"/>
        <w:ind w:firstLine="567"/>
      </w:pPr>
    </w:p>
    <w:p w:rsidR="00641F07" w:rsidRDefault="00641F07" w:rsidP="00641F07">
      <w:pPr>
        <w:pStyle w:val="a5"/>
        <w:ind w:firstLine="567"/>
      </w:pPr>
      <w:r w:rsidRPr="00046850">
        <w:rPr>
          <w:i/>
        </w:rPr>
        <w:t>В качестве потенциальных целей могут рассматриваться серверы, рабочие станции пользователей или коммуникационное оборудование сети.</w:t>
      </w:r>
      <w:r>
        <w:t xml:space="preserve"> </w:t>
      </w:r>
    </w:p>
    <w:p w:rsidR="00641F07" w:rsidRDefault="00641F07" w:rsidP="00641F07">
      <w:pPr>
        <w:pStyle w:val="a5"/>
        <w:ind w:firstLine="567"/>
      </w:pPr>
    </w:p>
    <w:p w:rsidR="00641F07" w:rsidRDefault="00641F07" w:rsidP="00641F07">
      <w:pPr>
        <w:pStyle w:val="a5"/>
        <w:ind w:firstLine="567"/>
      </w:pPr>
      <w:r>
        <w:t xml:space="preserve">Любая атака может  быть разделена на четыре стадии: </w:t>
      </w:r>
    </w:p>
    <w:p w:rsidR="00641F07" w:rsidRDefault="00641F07" w:rsidP="00641F07">
      <w:r w:rsidRPr="00D16F0B">
        <w:rPr>
          <w:i/>
          <w:sz w:val="28"/>
        </w:rPr>
        <w:t xml:space="preserve">рекогносцировки, </w:t>
      </w:r>
      <w:r w:rsidRPr="00D16F0B">
        <w:rPr>
          <w:i/>
          <w:iCs/>
          <w:sz w:val="28"/>
        </w:rPr>
        <w:t xml:space="preserve">вторжения в систему, </w:t>
      </w:r>
      <w:r w:rsidRPr="00D16F0B">
        <w:rPr>
          <w:i/>
          <w:sz w:val="28"/>
        </w:rPr>
        <w:t xml:space="preserve"> атакующего воздействия на си</w:t>
      </w:r>
      <w:r w:rsidRPr="00D16F0B">
        <w:rPr>
          <w:i/>
          <w:sz w:val="28"/>
        </w:rPr>
        <w:t>с</w:t>
      </w:r>
      <w:r w:rsidRPr="00D16F0B">
        <w:rPr>
          <w:i/>
          <w:sz w:val="28"/>
        </w:rPr>
        <w:t>тему, стадия дальнейшего развития атаки</w:t>
      </w:r>
      <w:r>
        <w:rPr>
          <w:sz w:val="28"/>
        </w:rPr>
        <w:t xml:space="preserve"> (</w:t>
      </w:r>
      <w:r w:rsidRPr="00F505D4">
        <w:rPr>
          <w:sz w:val="28"/>
          <w:szCs w:val="28"/>
        </w:rPr>
        <w:t>жизненный цикл типовой атаки</w:t>
      </w:r>
      <w:r>
        <w:t>).</w:t>
      </w:r>
    </w:p>
    <w:p w:rsidR="00641F07" w:rsidRDefault="00641F07" w:rsidP="00641F07">
      <w:pPr>
        <w:ind w:firstLine="720"/>
        <w:jc w:val="both"/>
      </w:pPr>
    </w:p>
    <w:p w:rsidR="00641F07" w:rsidRDefault="00641F07" w:rsidP="00641F07">
      <w:pPr>
        <w:ind w:firstLine="720"/>
        <w:jc w:val="both"/>
        <w:rPr>
          <w:sz w:val="28"/>
        </w:rPr>
      </w:pPr>
      <w:r w:rsidRPr="00F505D4">
        <w:rPr>
          <w:b/>
          <w:i/>
          <w:sz w:val="28"/>
        </w:rPr>
        <w:t>Рекогносцировка</w:t>
      </w:r>
      <w:r w:rsidRPr="00F505D4">
        <w:rPr>
          <w:b/>
          <w:i/>
          <w:iCs/>
          <w:sz w:val="28"/>
        </w:rPr>
        <w:t>.</w:t>
      </w:r>
      <w:r>
        <w:rPr>
          <w:sz w:val="28"/>
        </w:rPr>
        <w:t xml:space="preserve"> Получение  информации об объекте атаки, чтобы на ее основе спланировать этапы вторжения. </w:t>
      </w:r>
    </w:p>
    <w:p w:rsidR="00641F07" w:rsidRDefault="00641F07" w:rsidP="00641F07">
      <w:pPr>
        <w:ind w:firstLine="720"/>
        <w:jc w:val="both"/>
        <w:rPr>
          <w:sz w:val="28"/>
        </w:rPr>
      </w:pPr>
      <w:r w:rsidRPr="00046850">
        <w:rPr>
          <w:i/>
          <w:sz w:val="28"/>
        </w:rPr>
        <w:t>Пример</w:t>
      </w:r>
      <w:r>
        <w:rPr>
          <w:i/>
          <w:sz w:val="28"/>
        </w:rPr>
        <w:t>ы</w:t>
      </w:r>
      <w:r w:rsidRPr="00046850">
        <w:rPr>
          <w:i/>
          <w:sz w:val="28"/>
        </w:rPr>
        <w:t xml:space="preserve"> такой информации: тип и версия операционной системы, установленной на хостах информационной системы (ИС), список пользов</w:t>
      </w:r>
      <w:r w:rsidRPr="00046850">
        <w:rPr>
          <w:i/>
          <w:sz w:val="28"/>
        </w:rPr>
        <w:t>а</w:t>
      </w:r>
      <w:r w:rsidRPr="00046850">
        <w:rPr>
          <w:i/>
          <w:sz w:val="28"/>
        </w:rPr>
        <w:t>телей, зарегистрированных в системе, сведения об используемом прикла</w:t>
      </w:r>
      <w:r w:rsidRPr="00046850">
        <w:rPr>
          <w:i/>
          <w:sz w:val="28"/>
        </w:rPr>
        <w:t>д</w:t>
      </w:r>
      <w:r w:rsidRPr="00046850">
        <w:rPr>
          <w:i/>
          <w:sz w:val="28"/>
        </w:rPr>
        <w:t>ном программном обеспечении (</w:t>
      </w:r>
      <w:proofErr w:type="gramStart"/>
      <w:r w:rsidRPr="00046850">
        <w:rPr>
          <w:i/>
          <w:sz w:val="28"/>
        </w:rPr>
        <w:t>ПО</w:t>
      </w:r>
      <w:proofErr w:type="gramEnd"/>
      <w:r w:rsidRPr="00046850">
        <w:rPr>
          <w:i/>
          <w:sz w:val="28"/>
        </w:rPr>
        <w:t>) и др.</w:t>
      </w:r>
      <w:r>
        <w:rPr>
          <w:sz w:val="28"/>
        </w:rPr>
        <w:t xml:space="preserve"> </w:t>
      </w:r>
    </w:p>
    <w:p w:rsidR="00641F07" w:rsidRDefault="00641F07" w:rsidP="00641F07">
      <w:pPr>
        <w:pStyle w:val="a5"/>
        <w:ind w:firstLine="567"/>
        <w:rPr>
          <w:i/>
        </w:rPr>
      </w:pPr>
    </w:p>
    <w:p w:rsidR="00641F07" w:rsidRDefault="00641F07" w:rsidP="00641F07">
      <w:pPr>
        <w:pStyle w:val="a5"/>
        <w:ind w:firstLine="567"/>
      </w:pPr>
      <w:r w:rsidRPr="00F505D4">
        <w:rPr>
          <w:b/>
          <w:i/>
        </w:rPr>
        <w:t>Вторжение</w:t>
      </w:r>
      <w:r w:rsidRPr="00E36FC8">
        <w:rPr>
          <w:i/>
        </w:rPr>
        <w:t>.</w:t>
      </w:r>
      <w:r>
        <w:t xml:space="preserve"> На этом этапе нарушитель получает </w:t>
      </w:r>
      <w:r w:rsidRPr="00046850">
        <w:rPr>
          <w:i/>
        </w:rPr>
        <w:t>несанкционированный доступ к  ресурсам тех хостов, на которые совершается атака</w:t>
      </w:r>
      <w:r>
        <w:t xml:space="preserve">. </w:t>
      </w:r>
    </w:p>
    <w:p w:rsidR="00641F07" w:rsidRDefault="00641F07" w:rsidP="00641F07">
      <w:pPr>
        <w:pStyle w:val="a5"/>
        <w:ind w:firstLine="567"/>
        <w:rPr>
          <w:i/>
        </w:rPr>
      </w:pPr>
    </w:p>
    <w:p w:rsidR="00641F07" w:rsidRDefault="00641F07" w:rsidP="00641F07">
      <w:pPr>
        <w:pStyle w:val="a5"/>
        <w:ind w:firstLine="567"/>
      </w:pPr>
      <w:r w:rsidRPr="00F505D4">
        <w:rPr>
          <w:b/>
          <w:i/>
        </w:rPr>
        <w:t>Атакующее воздействие</w:t>
      </w:r>
      <w:r w:rsidRPr="00E36FC8">
        <w:rPr>
          <w:i/>
        </w:rPr>
        <w:t>.</w:t>
      </w:r>
      <w:r>
        <w:t xml:space="preserve"> Реализуются атаки. Например, </w:t>
      </w:r>
      <w:r w:rsidRPr="00046850">
        <w:rPr>
          <w:i/>
        </w:rPr>
        <w:t>нарушение ра</w:t>
      </w:r>
      <w:r>
        <w:rPr>
          <w:i/>
        </w:rPr>
        <w:t>ботосп</w:t>
      </w:r>
      <w:r>
        <w:rPr>
          <w:i/>
        </w:rPr>
        <w:t>о</w:t>
      </w:r>
      <w:r>
        <w:rPr>
          <w:i/>
        </w:rPr>
        <w:t>собности ИС;</w:t>
      </w:r>
      <w:r w:rsidRPr="00046850">
        <w:rPr>
          <w:i/>
        </w:rPr>
        <w:t xml:space="preserve"> кража конфиденциальной информации, хранимой в системе</w:t>
      </w:r>
      <w:r>
        <w:rPr>
          <w:i/>
        </w:rPr>
        <w:t>;</w:t>
      </w:r>
      <w:r w:rsidRPr="00046850">
        <w:rPr>
          <w:i/>
        </w:rPr>
        <w:t xml:space="preserve"> удаление или модификация данных и др</w:t>
      </w:r>
      <w:r>
        <w:t xml:space="preserve">. </w:t>
      </w:r>
    </w:p>
    <w:p w:rsidR="00641F07" w:rsidRDefault="00641F07" w:rsidP="00641F07">
      <w:pPr>
        <w:pStyle w:val="a5"/>
        <w:ind w:firstLine="567"/>
      </w:pPr>
    </w:p>
    <w:p w:rsidR="00641F07" w:rsidRDefault="00641F07" w:rsidP="00641F07">
      <w:pPr>
        <w:pStyle w:val="a5"/>
        <w:ind w:firstLine="567"/>
      </w:pPr>
      <w:r w:rsidRPr="00F505D4">
        <w:rPr>
          <w:b/>
          <w:i/>
        </w:rPr>
        <w:t>Развитие атаки</w:t>
      </w:r>
      <w:r w:rsidRPr="00E36FC8">
        <w:rPr>
          <w:i/>
          <w:iCs/>
        </w:rPr>
        <w:t>.</w:t>
      </w:r>
      <w:r>
        <w:t xml:space="preserve"> З</w:t>
      </w:r>
      <w:r w:rsidRPr="00046850">
        <w:rPr>
          <w:i/>
        </w:rPr>
        <w:t>лоумышленник стремиться расширить объекты атаки,</w:t>
      </w:r>
      <w:r>
        <w:t xml:space="preserve"> чт</w:t>
      </w:r>
      <w:r>
        <w:t>о</w:t>
      </w:r>
      <w:r>
        <w:t xml:space="preserve">бы продолжить несанкционированные действия на других составляющих ИС. </w:t>
      </w: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roofErr w:type="gramStart"/>
      <w:r w:rsidRPr="00E36FC8">
        <w:rPr>
          <w:sz w:val="28"/>
          <w:szCs w:val="28"/>
        </w:rPr>
        <w:t>Рассмотрим</w:t>
      </w:r>
      <w:proofErr w:type="gramEnd"/>
      <w:r w:rsidRPr="00E36FC8">
        <w:rPr>
          <w:sz w:val="28"/>
          <w:szCs w:val="28"/>
        </w:rPr>
        <w:t xml:space="preserve"> как могут реализовываться эти стадии. </w:t>
      </w: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Default="00641F07" w:rsidP="00641F07">
      <w:pPr>
        <w:ind w:firstLine="720"/>
        <w:jc w:val="both"/>
        <w:rPr>
          <w:sz w:val="28"/>
          <w:szCs w:val="28"/>
        </w:rPr>
      </w:pPr>
    </w:p>
    <w:p w:rsidR="00641F07" w:rsidRPr="00E36FC8" w:rsidRDefault="00641F07" w:rsidP="00641F07">
      <w:pPr>
        <w:ind w:firstLine="720"/>
        <w:jc w:val="both"/>
        <w:rPr>
          <w:sz w:val="28"/>
          <w:szCs w:val="28"/>
        </w:rPr>
      </w:pPr>
      <w:r w:rsidRPr="00E36FC8">
        <w:rPr>
          <w:sz w:val="28"/>
          <w:szCs w:val="28"/>
        </w:rPr>
        <w:lastRenderedPageBreak/>
        <w:t xml:space="preserve">На этапе </w:t>
      </w:r>
      <w:r w:rsidRPr="00583B47">
        <w:rPr>
          <w:b/>
          <w:sz w:val="28"/>
          <w:szCs w:val="28"/>
        </w:rPr>
        <w:t>рекогносцировки</w:t>
      </w:r>
      <w:r w:rsidRPr="00E36FC8">
        <w:rPr>
          <w:sz w:val="28"/>
          <w:szCs w:val="28"/>
        </w:rPr>
        <w:t xml:space="preserve"> действия нарушителя могут быть нацелены на получение </w:t>
      </w:r>
      <w:r>
        <w:rPr>
          <w:sz w:val="28"/>
          <w:szCs w:val="28"/>
        </w:rPr>
        <w:t>информации о</w:t>
      </w:r>
      <w:r w:rsidRPr="00E36FC8">
        <w:rPr>
          <w:sz w:val="28"/>
          <w:szCs w:val="28"/>
        </w:rPr>
        <w:t xml:space="preserve">: </w:t>
      </w:r>
    </w:p>
    <w:p w:rsidR="00641F07" w:rsidRDefault="00641F07" w:rsidP="00641F07">
      <w:pPr>
        <w:numPr>
          <w:ilvl w:val="0"/>
          <w:numId w:val="1"/>
        </w:numPr>
        <w:tabs>
          <w:tab w:val="clear" w:pos="1440"/>
          <w:tab w:val="num" w:pos="993"/>
        </w:tabs>
        <w:ind w:left="0" w:firstLine="709"/>
        <w:jc w:val="both"/>
        <w:rPr>
          <w:i/>
          <w:sz w:val="28"/>
          <w:szCs w:val="28"/>
        </w:rPr>
      </w:pPr>
      <w:r w:rsidRPr="00B03611">
        <w:rPr>
          <w:b/>
          <w:i/>
          <w:sz w:val="28"/>
          <w:szCs w:val="28"/>
        </w:rPr>
        <w:t>структуре и топологии</w:t>
      </w:r>
      <w:r w:rsidRPr="00E36FC8">
        <w:rPr>
          <w:sz w:val="28"/>
          <w:szCs w:val="28"/>
        </w:rPr>
        <w:t xml:space="preserve"> </w:t>
      </w:r>
      <w:r>
        <w:rPr>
          <w:sz w:val="28"/>
          <w:szCs w:val="28"/>
        </w:rPr>
        <w:t>компьютерной сети</w:t>
      </w:r>
      <w:r w:rsidRPr="00E36FC8">
        <w:rPr>
          <w:sz w:val="28"/>
          <w:szCs w:val="28"/>
        </w:rPr>
        <w:t xml:space="preserve">. </w:t>
      </w:r>
      <w:r w:rsidRPr="00046850">
        <w:rPr>
          <w:i/>
          <w:sz w:val="28"/>
          <w:szCs w:val="28"/>
        </w:rPr>
        <w:t xml:space="preserve">Информацию о структуре ИС злоумышленник может получить и путём обращения к  DNS-серверу; </w:t>
      </w:r>
    </w:p>
    <w:p w:rsidR="00641F07" w:rsidRDefault="00641F07" w:rsidP="00641F07">
      <w:pPr>
        <w:numPr>
          <w:ilvl w:val="0"/>
          <w:numId w:val="1"/>
        </w:numPr>
        <w:tabs>
          <w:tab w:val="clear" w:pos="1440"/>
          <w:tab w:val="num" w:pos="993"/>
        </w:tabs>
        <w:ind w:left="0" w:firstLine="709"/>
        <w:jc w:val="both"/>
        <w:rPr>
          <w:sz w:val="28"/>
          <w:szCs w:val="28"/>
        </w:rPr>
      </w:pPr>
      <w:proofErr w:type="gramStart"/>
      <w:r w:rsidRPr="00B03611">
        <w:rPr>
          <w:b/>
          <w:i/>
          <w:sz w:val="28"/>
          <w:szCs w:val="28"/>
        </w:rPr>
        <w:t>типе</w:t>
      </w:r>
      <w:proofErr w:type="gramEnd"/>
      <w:r w:rsidRPr="00B03611">
        <w:rPr>
          <w:b/>
          <w:i/>
          <w:sz w:val="28"/>
          <w:szCs w:val="28"/>
        </w:rPr>
        <w:t xml:space="preserve"> ОС</w:t>
      </w:r>
      <w:r w:rsidRPr="00E36FC8">
        <w:rPr>
          <w:sz w:val="28"/>
          <w:szCs w:val="28"/>
        </w:rPr>
        <w:t xml:space="preserve">. </w:t>
      </w:r>
      <w:r>
        <w:rPr>
          <w:sz w:val="28"/>
          <w:szCs w:val="28"/>
        </w:rPr>
        <w:t>П</w:t>
      </w:r>
      <w:r w:rsidRPr="00E36FC8">
        <w:rPr>
          <w:sz w:val="28"/>
          <w:szCs w:val="28"/>
        </w:rPr>
        <w:t>ри одних и тех же сетевых запросах разные ОС отпра</w:t>
      </w:r>
      <w:r w:rsidRPr="00E36FC8">
        <w:rPr>
          <w:sz w:val="28"/>
          <w:szCs w:val="28"/>
        </w:rPr>
        <w:t>в</w:t>
      </w:r>
      <w:r w:rsidRPr="00E36FC8">
        <w:rPr>
          <w:sz w:val="28"/>
          <w:szCs w:val="28"/>
        </w:rPr>
        <w:t>ляют в ответ отличные друг от друга данные, используя которые можно с большой долей вероятности определить характеристики атакуемой ОС и д</w:t>
      </w:r>
      <w:r w:rsidRPr="00E36FC8">
        <w:rPr>
          <w:sz w:val="28"/>
          <w:szCs w:val="28"/>
        </w:rPr>
        <w:t>а</w:t>
      </w:r>
      <w:r w:rsidRPr="00E36FC8">
        <w:rPr>
          <w:sz w:val="28"/>
          <w:szCs w:val="28"/>
        </w:rPr>
        <w:t xml:space="preserve">же тип аппаратной платформы; </w:t>
      </w:r>
    </w:p>
    <w:p w:rsidR="00641F07" w:rsidRDefault="00641F07" w:rsidP="00641F07">
      <w:pPr>
        <w:numPr>
          <w:ilvl w:val="0"/>
          <w:numId w:val="1"/>
        </w:numPr>
        <w:tabs>
          <w:tab w:val="clear" w:pos="1440"/>
          <w:tab w:val="num" w:pos="993"/>
        </w:tabs>
        <w:ind w:left="0" w:firstLine="709"/>
        <w:jc w:val="both"/>
        <w:rPr>
          <w:sz w:val="28"/>
          <w:szCs w:val="28"/>
        </w:rPr>
      </w:pPr>
      <w:proofErr w:type="gramStart"/>
      <w:r w:rsidRPr="00B03611">
        <w:rPr>
          <w:b/>
          <w:i/>
          <w:sz w:val="28"/>
          <w:szCs w:val="28"/>
        </w:rPr>
        <w:t>типе</w:t>
      </w:r>
      <w:proofErr w:type="gramEnd"/>
      <w:r w:rsidRPr="00B03611">
        <w:rPr>
          <w:b/>
          <w:i/>
          <w:sz w:val="28"/>
          <w:szCs w:val="28"/>
        </w:rPr>
        <w:t xml:space="preserve"> прикладных сервисов</w:t>
      </w:r>
      <w:r w:rsidRPr="00E36FC8">
        <w:rPr>
          <w:sz w:val="28"/>
          <w:szCs w:val="28"/>
        </w:rPr>
        <w:t xml:space="preserve">. Эти знания нарушитель получить путём сканирования открытых портов и анализа заголовков ответов, полученных от этих служб; </w:t>
      </w:r>
    </w:p>
    <w:p w:rsidR="00641F07" w:rsidRPr="00E36FC8" w:rsidRDefault="00641F07" w:rsidP="00641F07">
      <w:pPr>
        <w:numPr>
          <w:ilvl w:val="0"/>
          <w:numId w:val="1"/>
        </w:numPr>
        <w:tabs>
          <w:tab w:val="clear" w:pos="1440"/>
          <w:tab w:val="num" w:pos="993"/>
        </w:tabs>
        <w:ind w:left="0" w:firstLine="709"/>
        <w:jc w:val="both"/>
        <w:rPr>
          <w:sz w:val="28"/>
          <w:szCs w:val="28"/>
        </w:rPr>
      </w:pPr>
      <w:r w:rsidRPr="00B03611">
        <w:rPr>
          <w:b/>
          <w:i/>
          <w:sz w:val="28"/>
          <w:szCs w:val="28"/>
        </w:rPr>
        <w:t xml:space="preserve">зарегистрированных </w:t>
      </w:r>
      <w:proofErr w:type="gramStart"/>
      <w:r w:rsidRPr="00B03611">
        <w:rPr>
          <w:b/>
          <w:i/>
          <w:sz w:val="28"/>
          <w:szCs w:val="28"/>
        </w:rPr>
        <w:t>пользователях</w:t>
      </w:r>
      <w:proofErr w:type="gramEnd"/>
      <w:r w:rsidRPr="00E36FC8">
        <w:rPr>
          <w:sz w:val="28"/>
          <w:szCs w:val="28"/>
        </w:rPr>
        <w:t>. Данные этого типа злоумы</w:t>
      </w:r>
      <w:r w:rsidRPr="00E36FC8">
        <w:rPr>
          <w:sz w:val="28"/>
          <w:szCs w:val="28"/>
        </w:rPr>
        <w:t>ш</w:t>
      </w:r>
      <w:r w:rsidRPr="00E36FC8">
        <w:rPr>
          <w:sz w:val="28"/>
          <w:szCs w:val="28"/>
        </w:rPr>
        <w:t xml:space="preserve">ленник может извлечь из </w:t>
      </w:r>
      <w:r w:rsidRPr="006F01F1">
        <w:rPr>
          <w:i/>
          <w:sz w:val="28"/>
          <w:szCs w:val="28"/>
        </w:rPr>
        <w:t>базы данных SNMP MIB,</w:t>
      </w:r>
      <w:r w:rsidRPr="00E36FC8">
        <w:rPr>
          <w:sz w:val="28"/>
          <w:szCs w:val="28"/>
        </w:rPr>
        <w:t xml:space="preserve"> установленной на рабочих станциях и серверах </w:t>
      </w:r>
      <w:r>
        <w:rPr>
          <w:sz w:val="28"/>
          <w:szCs w:val="28"/>
        </w:rPr>
        <w:t>компьютерной сети</w:t>
      </w:r>
      <w:r w:rsidRPr="00E36FC8">
        <w:rPr>
          <w:sz w:val="28"/>
          <w:szCs w:val="28"/>
        </w:rPr>
        <w:t xml:space="preserve">. </w:t>
      </w:r>
    </w:p>
    <w:p w:rsidR="00641F07" w:rsidRPr="00171EC2" w:rsidRDefault="00641F07" w:rsidP="00641F07">
      <w:pPr>
        <w:ind w:firstLine="720"/>
        <w:jc w:val="both"/>
        <w:rPr>
          <w:sz w:val="28"/>
          <w:szCs w:val="28"/>
        </w:rPr>
      </w:pPr>
      <w:r w:rsidRPr="006F01F1">
        <w:rPr>
          <w:i/>
          <w:sz w:val="28"/>
          <w:szCs w:val="28"/>
        </w:rPr>
        <w:t>SNMP</w:t>
      </w:r>
      <w:r>
        <w:rPr>
          <w:sz w:val="28"/>
          <w:szCs w:val="28"/>
        </w:rPr>
        <w:t xml:space="preserve"> (</w:t>
      </w:r>
      <w:r>
        <w:rPr>
          <w:sz w:val="28"/>
          <w:szCs w:val="28"/>
          <w:lang w:val="en-US"/>
        </w:rPr>
        <w:t>Simple</w:t>
      </w:r>
      <w:r w:rsidRPr="00171EC2">
        <w:rPr>
          <w:sz w:val="28"/>
          <w:szCs w:val="28"/>
        </w:rPr>
        <w:t xml:space="preserve"> </w:t>
      </w:r>
      <w:r>
        <w:rPr>
          <w:sz w:val="28"/>
          <w:szCs w:val="28"/>
          <w:lang w:val="en-US"/>
        </w:rPr>
        <w:t>Network</w:t>
      </w:r>
      <w:r w:rsidRPr="00171EC2">
        <w:rPr>
          <w:sz w:val="28"/>
          <w:szCs w:val="28"/>
        </w:rPr>
        <w:t xml:space="preserve"> </w:t>
      </w:r>
      <w:r>
        <w:rPr>
          <w:sz w:val="28"/>
          <w:szCs w:val="28"/>
          <w:lang w:val="en-US"/>
        </w:rPr>
        <w:t>Management</w:t>
      </w:r>
      <w:r w:rsidRPr="00171EC2">
        <w:rPr>
          <w:sz w:val="28"/>
          <w:szCs w:val="28"/>
        </w:rPr>
        <w:t xml:space="preserve"> </w:t>
      </w:r>
      <w:r>
        <w:rPr>
          <w:sz w:val="28"/>
          <w:szCs w:val="28"/>
          <w:lang w:val="en-US"/>
        </w:rPr>
        <w:t>Protocol</w:t>
      </w:r>
      <w:r w:rsidRPr="00171EC2">
        <w:rPr>
          <w:sz w:val="28"/>
          <w:szCs w:val="28"/>
        </w:rPr>
        <w:t xml:space="preserve"> – </w:t>
      </w:r>
      <w:r>
        <w:rPr>
          <w:sz w:val="28"/>
          <w:szCs w:val="28"/>
        </w:rPr>
        <w:t>простой протокол упра</w:t>
      </w:r>
      <w:r>
        <w:rPr>
          <w:sz w:val="28"/>
          <w:szCs w:val="28"/>
        </w:rPr>
        <w:t>в</w:t>
      </w:r>
      <w:r>
        <w:rPr>
          <w:sz w:val="28"/>
          <w:szCs w:val="28"/>
        </w:rPr>
        <w:t>ления сетью);</w:t>
      </w:r>
      <w:r w:rsidRPr="00171EC2">
        <w:rPr>
          <w:sz w:val="28"/>
          <w:szCs w:val="28"/>
        </w:rPr>
        <w:t xml:space="preserve"> </w:t>
      </w:r>
    </w:p>
    <w:p w:rsidR="00641F07" w:rsidRPr="00781703" w:rsidRDefault="00641F07" w:rsidP="00641F07">
      <w:pPr>
        <w:ind w:firstLine="720"/>
        <w:jc w:val="both"/>
        <w:rPr>
          <w:sz w:val="28"/>
          <w:szCs w:val="28"/>
          <w:lang w:val="en-US"/>
        </w:rPr>
      </w:pPr>
      <w:r w:rsidRPr="005E3974">
        <w:rPr>
          <w:i/>
          <w:sz w:val="28"/>
          <w:szCs w:val="28"/>
        </w:rPr>
        <w:t xml:space="preserve"> </w:t>
      </w:r>
      <w:proofErr w:type="gramStart"/>
      <w:r w:rsidRPr="00171EC2">
        <w:rPr>
          <w:i/>
          <w:sz w:val="28"/>
          <w:szCs w:val="28"/>
          <w:lang w:val="en-US"/>
        </w:rPr>
        <w:t>MIB</w:t>
      </w:r>
      <w:r w:rsidRPr="00781703">
        <w:rPr>
          <w:sz w:val="28"/>
          <w:szCs w:val="28"/>
          <w:lang w:val="en-US"/>
        </w:rPr>
        <w:t xml:space="preserve"> (</w:t>
      </w:r>
      <w:r>
        <w:rPr>
          <w:sz w:val="28"/>
          <w:szCs w:val="28"/>
          <w:lang w:val="en-US"/>
        </w:rPr>
        <w:t>management</w:t>
      </w:r>
      <w:r w:rsidRPr="00781703">
        <w:rPr>
          <w:sz w:val="28"/>
          <w:szCs w:val="28"/>
          <w:lang w:val="en-US"/>
        </w:rPr>
        <w:t xml:space="preserve"> </w:t>
      </w:r>
      <w:r>
        <w:rPr>
          <w:sz w:val="28"/>
          <w:szCs w:val="28"/>
          <w:lang w:val="en-US"/>
        </w:rPr>
        <w:t>Information</w:t>
      </w:r>
      <w:r w:rsidRPr="00781703">
        <w:rPr>
          <w:sz w:val="28"/>
          <w:szCs w:val="28"/>
          <w:lang w:val="en-US"/>
        </w:rPr>
        <w:t xml:space="preserve"> </w:t>
      </w:r>
      <w:r>
        <w:rPr>
          <w:sz w:val="28"/>
          <w:szCs w:val="28"/>
          <w:lang w:val="en-US"/>
        </w:rPr>
        <w:t>Base</w:t>
      </w:r>
      <w:r w:rsidRPr="00781703">
        <w:rPr>
          <w:sz w:val="28"/>
          <w:szCs w:val="28"/>
          <w:lang w:val="en-US"/>
        </w:rPr>
        <w:t xml:space="preserve"> –</w:t>
      </w:r>
      <w:r>
        <w:rPr>
          <w:sz w:val="28"/>
          <w:szCs w:val="28"/>
        </w:rPr>
        <w:t>информационная</w:t>
      </w:r>
      <w:r w:rsidRPr="00781703">
        <w:rPr>
          <w:sz w:val="28"/>
          <w:szCs w:val="28"/>
          <w:lang w:val="en-US"/>
        </w:rPr>
        <w:t xml:space="preserve"> </w:t>
      </w:r>
      <w:r>
        <w:rPr>
          <w:sz w:val="28"/>
          <w:szCs w:val="28"/>
        </w:rPr>
        <w:t>база</w:t>
      </w:r>
      <w:r w:rsidRPr="00781703">
        <w:rPr>
          <w:sz w:val="28"/>
          <w:szCs w:val="28"/>
          <w:lang w:val="en-US"/>
        </w:rPr>
        <w:t xml:space="preserve"> </w:t>
      </w:r>
      <w:r>
        <w:rPr>
          <w:sz w:val="28"/>
          <w:szCs w:val="28"/>
        </w:rPr>
        <w:t>управления</w:t>
      </w:r>
      <w:r w:rsidRPr="00781703">
        <w:rPr>
          <w:sz w:val="28"/>
          <w:szCs w:val="28"/>
          <w:lang w:val="en-US"/>
        </w:rPr>
        <w:t>).</w:t>
      </w:r>
      <w:proofErr w:type="gramEnd"/>
    </w:p>
    <w:p w:rsidR="00641F07" w:rsidRPr="00781703" w:rsidRDefault="00641F07" w:rsidP="00641F07">
      <w:pPr>
        <w:ind w:firstLine="720"/>
        <w:jc w:val="both"/>
        <w:rPr>
          <w:b/>
          <w:i/>
          <w:sz w:val="28"/>
          <w:szCs w:val="28"/>
          <w:lang w:val="en-US"/>
        </w:rPr>
      </w:pPr>
    </w:p>
    <w:p w:rsidR="00641F07" w:rsidRPr="006F01F1" w:rsidRDefault="00641F07" w:rsidP="00641F07">
      <w:pPr>
        <w:ind w:firstLine="720"/>
        <w:jc w:val="both"/>
        <w:rPr>
          <w:i/>
          <w:sz w:val="28"/>
          <w:szCs w:val="28"/>
        </w:rPr>
      </w:pPr>
      <w:r w:rsidRPr="00B03611">
        <w:rPr>
          <w:b/>
          <w:i/>
          <w:sz w:val="28"/>
          <w:szCs w:val="28"/>
        </w:rPr>
        <w:t>Вторжение</w:t>
      </w:r>
      <w:r w:rsidRPr="00E36FC8">
        <w:rPr>
          <w:i/>
          <w:sz w:val="28"/>
          <w:szCs w:val="28"/>
        </w:rPr>
        <w:t>.</w:t>
      </w:r>
      <w:r w:rsidRPr="00E36FC8">
        <w:rPr>
          <w:sz w:val="28"/>
          <w:szCs w:val="28"/>
        </w:rPr>
        <w:t xml:space="preserve"> </w:t>
      </w:r>
      <w:r w:rsidRPr="006F01F1">
        <w:rPr>
          <w:i/>
          <w:sz w:val="28"/>
          <w:szCs w:val="28"/>
        </w:rPr>
        <w:t>Любое вторжение основано на наличии в компьютерной сети уязвимостей, и использование хотя бы одной из них открывает зл</w:t>
      </w:r>
      <w:r w:rsidRPr="006F01F1">
        <w:rPr>
          <w:i/>
          <w:sz w:val="28"/>
          <w:szCs w:val="28"/>
        </w:rPr>
        <w:t>о</w:t>
      </w:r>
      <w:r w:rsidRPr="006F01F1">
        <w:rPr>
          <w:i/>
          <w:sz w:val="28"/>
          <w:szCs w:val="28"/>
        </w:rPr>
        <w:t xml:space="preserve">умышленнику вход в систему. </w:t>
      </w:r>
    </w:p>
    <w:p w:rsidR="00641F07" w:rsidRDefault="00641F07" w:rsidP="00641F07">
      <w:pPr>
        <w:ind w:firstLine="720"/>
        <w:jc w:val="both"/>
        <w:rPr>
          <w:sz w:val="28"/>
          <w:szCs w:val="28"/>
        </w:rPr>
      </w:pPr>
      <w:r w:rsidRPr="00E36FC8">
        <w:rPr>
          <w:sz w:val="28"/>
          <w:szCs w:val="28"/>
        </w:rPr>
        <w:t xml:space="preserve">Примеры уязвимостей: </w:t>
      </w:r>
    </w:p>
    <w:p w:rsidR="00641F07" w:rsidRDefault="00641F07" w:rsidP="00641F07">
      <w:pPr>
        <w:ind w:firstLine="709"/>
        <w:jc w:val="both"/>
        <w:rPr>
          <w:sz w:val="28"/>
          <w:szCs w:val="28"/>
        </w:rPr>
      </w:pPr>
      <w:r>
        <w:rPr>
          <w:sz w:val="28"/>
          <w:szCs w:val="28"/>
        </w:rPr>
        <w:t xml:space="preserve">– </w:t>
      </w:r>
      <w:r w:rsidRPr="00B03611">
        <w:rPr>
          <w:b/>
          <w:i/>
          <w:sz w:val="28"/>
          <w:szCs w:val="28"/>
        </w:rPr>
        <w:t>ошибки при конфигурировании</w:t>
      </w:r>
      <w:r w:rsidRPr="00E36FC8">
        <w:rPr>
          <w:sz w:val="28"/>
          <w:szCs w:val="28"/>
        </w:rPr>
        <w:t xml:space="preserve"> </w:t>
      </w:r>
      <w:r w:rsidRPr="00470FFB">
        <w:rPr>
          <w:b/>
          <w:i/>
          <w:sz w:val="28"/>
          <w:szCs w:val="28"/>
        </w:rPr>
        <w:t>сетевых служб</w:t>
      </w:r>
      <w:r w:rsidRPr="00E36FC8">
        <w:rPr>
          <w:sz w:val="28"/>
          <w:szCs w:val="28"/>
        </w:rPr>
        <w:t xml:space="preserve"> </w:t>
      </w:r>
      <w:r>
        <w:rPr>
          <w:sz w:val="28"/>
          <w:szCs w:val="28"/>
        </w:rPr>
        <w:t>компьютерной сети</w:t>
      </w:r>
      <w:r w:rsidRPr="00E36FC8">
        <w:rPr>
          <w:sz w:val="28"/>
          <w:szCs w:val="28"/>
        </w:rPr>
        <w:t>,</w:t>
      </w:r>
    </w:p>
    <w:p w:rsidR="00641F07" w:rsidRDefault="00641F07" w:rsidP="00641F07">
      <w:pPr>
        <w:ind w:firstLine="709"/>
        <w:jc w:val="both"/>
        <w:rPr>
          <w:sz w:val="28"/>
          <w:szCs w:val="28"/>
        </w:rPr>
      </w:pPr>
      <w:r>
        <w:rPr>
          <w:sz w:val="28"/>
          <w:szCs w:val="28"/>
        </w:rPr>
        <w:t xml:space="preserve">– </w:t>
      </w:r>
      <w:r w:rsidRPr="00470FFB">
        <w:rPr>
          <w:b/>
          <w:i/>
          <w:sz w:val="28"/>
          <w:szCs w:val="28"/>
        </w:rPr>
        <w:t>использование</w:t>
      </w:r>
      <w:r w:rsidRPr="00E36FC8">
        <w:rPr>
          <w:sz w:val="28"/>
          <w:szCs w:val="28"/>
        </w:rPr>
        <w:t xml:space="preserve"> «слабых» и «нестойких» </w:t>
      </w:r>
      <w:r w:rsidRPr="00470FFB">
        <w:rPr>
          <w:b/>
          <w:i/>
          <w:sz w:val="28"/>
          <w:szCs w:val="28"/>
        </w:rPr>
        <w:t>паролей</w:t>
      </w:r>
      <w:r w:rsidRPr="00E36FC8">
        <w:rPr>
          <w:sz w:val="28"/>
          <w:szCs w:val="28"/>
        </w:rPr>
        <w:t xml:space="preserve">, </w:t>
      </w:r>
    </w:p>
    <w:p w:rsidR="00641F07" w:rsidRDefault="00641F07" w:rsidP="00641F07">
      <w:pPr>
        <w:ind w:firstLine="709"/>
        <w:jc w:val="both"/>
        <w:rPr>
          <w:sz w:val="28"/>
          <w:szCs w:val="28"/>
        </w:rPr>
      </w:pPr>
      <w:r>
        <w:rPr>
          <w:sz w:val="28"/>
          <w:szCs w:val="28"/>
        </w:rPr>
        <w:t xml:space="preserve">– </w:t>
      </w:r>
      <w:r w:rsidRPr="00470FFB">
        <w:rPr>
          <w:b/>
          <w:i/>
          <w:sz w:val="28"/>
          <w:szCs w:val="28"/>
        </w:rPr>
        <w:t xml:space="preserve">отсутствие </w:t>
      </w:r>
      <w:r w:rsidRPr="00E36FC8">
        <w:rPr>
          <w:sz w:val="28"/>
          <w:szCs w:val="28"/>
        </w:rPr>
        <w:t xml:space="preserve">необходимых </w:t>
      </w:r>
      <w:r w:rsidRPr="00470FFB">
        <w:rPr>
          <w:b/>
          <w:i/>
          <w:sz w:val="28"/>
          <w:szCs w:val="28"/>
        </w:rPr>
        <w:t>средств защиты</w:t>
      </w:r>
      <w:r w:rsidRPr="00E36FC8">
        <w:rPr>
          <w:sz w:val="28"/>
          <w:szCs w:val="28"/>
        </w:rPr>
        <w:t xml:space="preserve">. </w:t>
      </w:r>
    </w:p>
    <w:p w:rsidR="00641F07" w:rsidRDefault="00641F07" w:rsidP="00641F07">
      <w:pPr>
        <w:ind w:firstLine="709"/>
        <w:jc w:val="both"/>
        <w:rPr>
          <w:sz w:val="28"/>
          <w:szCs w:val="28"/>
        </w:rPr>
      </w:pPr>
      <w:r w:rsidRPr="00E36FC8">
        <w:rPr>
          <w:sz w:val="28"/>
          <w:szCs w:val="28"/>
        </w:rPr>
        <w:t>Результат: нарушитель получает несанкционированный доступ к р</w:t>
      </w:r>
      <w:r w:rsidRPr="00E36FC8">
        <w:rPr>
          <w:sz w:val="28"/>
          <w:szCs w:val="28"/>
        </w:rPr>
        <w:t>е</w:t>
      </w:r>
      <w:r w:rsidRPr="00E36FC8">
        <w:rPr>
          <w:sz w:val="28"/>
          <w:szCs w:val="28"/>
        </w:rPr>
        <w:t xml:space="preserve">сурсам атакованного узла. </w:t>
      </w:r>
    </w:p>
    <w:p w:rsidR="00641F07" w:rsidRPr="00E36FC8" w:rsidRDefault="00641F07" w:rsidP="00641F07">
      <w:pPr>
        <w:ind w:firstLine="709"/>
        <w:jc w:val="both"/>
        <w:rPr>
          <w:sz w:val="28"/>
          <w:szCs w:val="28"/>
        </w:rPr>
      </w:pPr>
    </w:p>
    <w:p w:rsidR="00641F07" w:rsidRPr="00E36FC8" w:rsidRDefault="00641F07" w:rsidP="00641F07">
      <w:pPr>
        <w:ind w:firstLine="720"/>
        <w:jc w:val="both"/>
        <w:rPr>
          <w:sz w:val="28"/>
          <w:szCs w:val="28"/>
        </w:rPr>
      </w:pPr>
      <w:r w:rsidRPr="00E36FC8">
        <w:rPr>
          <w:sz w:val="28"/>
          <w:szCs w:val="28"/>
        </w:rPr>
        <w:t xml:space="preserve">На стадии </w:t>
      </w:r>
      <w:r w:rsidRPr="00470FFB">
        <w:rPr>
          <w:b/>
          <w:i/>
          <w:sz w:val="28"/>
          <w:szCs w:val="28"/>
        </w:rPr>
        <w:t xml:space="preserve">атакующего </w:t>
      </w:r>
      <w:r>
        <w:rPr>
          <w:b/>
          <w:i/>
          <w:sz w:val="28"/>
          <w:szCs w:val="28"/>
        </w:rPr>
        <w:t xml:space="preserve">воздействия, </w:t>
      </w:r>
      <w:r w:rsidRPr="00E36FC8">
        <w:rPr>
          <w:sz w:val="28"/>
          <w:szCs w:val="28"/>
        </w:rPr>
        <w:t xml:space="preserve"> </w:t>
      </w:r>
      <w:r>
        <w:rPr>
          <w:sz w:val="28"/>
          <w:szCs w:val="28"/>
        </w:rPr>
        <w:t>н</w:t>
      </w:r>
      <w:r w:rsidRPr="00E36FC8">
        <w:rPr>
          <w:sz w:val="28"/>
          <w:szCs w:val="28"/>
        </w:rPr>
        <w:t xml:space="preserve">апример, </w:t>
      </w:r>
      <w:r w:rsidRPr="00470FFB">
        <w:rPr>
          <w:b/>
          <w:i/>
          <w:sz w:val="28"/>
          <w:szCs w:val="28"/>
        </w:rPr>
        <w:t>извлекает</w:t>
      </w:r>
      <w:r w:rsidRPr="00E36FC8">
        <w:rPr>
          <w:sz w:val="28"/>
          <w:szCs w:val="28"/>
        </w:rPr>
        <w:t xml:space="preserve"> из СУБД атакованного узла сети </w:t>
      </w:r>
      <w:r w:rsidRPr="00470FFB">
        <w:rPr>
          <w:b/>
          <w:i/>
          <w:sz w:val="28"/>
          <w:szCs w:val="28"/>
        </w:rPr>
        <w:t>конфиденциальную информацию</w:t>
      </w:r>
      <w:r w:rsidRPr="00E36FC8">
        <w:rPr>
          <w:sz w:val="28"/>
          <w:szCs w:val="28"/>
        </w:rPr>
        <w:t xml:space="preserve">. </w:t>
      </w:r>
    </w:p>
    <w:p w:rsidR="00641F07" w:rsidRDefault="00641F07" w:rsidP="00641F07">
      <w:pPr>
        <w:pStyle w:val="a5"/>
        <w:ind w:firstLine="567"/>
      </w:pPr>
    </w:p>
    <w:p w:rsidR="00641F07" w:rsidRPr="00641F07" w:rsidRDefault="00641F07" w:rsidP="00641F07">
      <w:pPr>
        <w:pStyle w:val="a5"/>
        <w:ind w:firstLine="567"/>
        <w:rPr>
          <w:sz w:val="28"/>
          <w:szCs w:val="28"/>
        </w:rPr>
      </w:pPr>
      <w:r w:rsidRPr="00641F07">
        <w:rPr>
          <w:sz w:val="28"/>
          <w:szCs w:val="28"/>
        </w:rPr>
        <w:t xml:space="preserve">Перевод атаки в фазу её </w:t>
      </w:r>
      <w:r w:rsidRPr="00641F07">
        <w:rPr>
          <w:b/>
          <w:i/>
          <w:sz w:val="28"/>
          <w:szCs w:val="28"/>
        </w:rPr>
        <w:t>дальнейшего развития</w:t>
      </w:r>
      <w:r w:rsidRPr="00641F07">
        <w:rPr>
          <w:sz w:val="28"/>
          <w:szCs w:val="28"/>
        </w:rPr>
        <w:t xml:space="preserve">. </w:t>
      </w:r>
    </w:p>
    <w:p w:rsidR="00641F07" w:rsidRPr="00641F07" w:rsidRDefault="00641F07" w:rsidP="00641F07">
      <w:pPr>
        <w:pStyle w:val="a5"/>
        <w:ind w:firstLine="567"/>
        <w:rPr>
          <w:sz w:val="28"/>
          <w:szCs w:val="28"/>
        </w:rPr>
      </w:pPr>
      <w:r w:rsidRPr="00641F07">
        <w:rPr>
          <w:sz w:val="28"/>
          <w:szCs w:val="28"/>
        </w:rPr>
        <w:t>Для этого в систему обычно несанкционированно внедряться пр</w:t>
      </w:r>
      <w:r w:rsidRPr="00641F07">
        <w:rPr>
          <w:sz w:val="28"/>
          <w:szCs w:val="28"/>
        </w:rPr>
        <w:t>о</w:t>
      </w:r>
      <w:r w:rsidRPr="00641F07">
        <w:rPr>
          <w:sz w:val="28"/>
          <w:szCs w:val="28"/>
        </w:rPr>
        <w:t>грамма, с помощью которой можно организовать атаку на другие узлы ИС. После установки такой программы опять начинается первый этап атаки - сбор информации о следующей цели.</w:t>
      </w:r>
    </w:p>
    <w:p w:rsidR="00641F07" w:rsidRDefault="00641F07" w:rsidP="00641F07">
      <w:pPr>
        <w:pStyle w:val="3"/>
        <w:spacing w:after="0"/>
        <w:ind w:firstLine="720"/>
        <w:jc w:val="both"/>
        <w:rPr>
          <w:sz w:val="28"/>
        </w:rPr>
      </w:pPr>
    </w:p>
    <w:p w:rsidR="00641F07" w:rsidRDefault="00641F07" w:rsidP="00641F07">
      <w:pPr>
        <w:pStyle w:val="3"/>
        <w:spacing w:after="0"/>
        <w:ind w:firstLine="720"/>
        <w:jc w:val="both"/>
        <w:rPr>
          <w:sz w:val="28"/>
        </w:rPr>
      </w:pPr>
      <w:r>
        <w:rPr>
          <w:sz w:val="28"/>
        </w:rPr>
        <w:t>Атаки имеют распределенный массовый характер. На  информацио</w:t>
      </w:r>
      <w:r>
        <w:rPr>
          <w:sz w:val="28"/>
        </w:rPr>
        <w:t>н</w:t>
      </w:r>
      <w:r>
        <w:rPr>
          <w:sz w:val="28"/>
        </w:rPr>
        <w:t xml:space="preserve">ный узел сети осуществляется </w:t>
      </w:r>
      <w:proofErr w:type="gramStart"/>
      <w:r>
        <w:rPr>
          <w:sz w:val="28"/>
        </w:rPr>
        <w:t>одновременное</w:t>
      </w:r>
      <w:proofErr w:type="gramEnd"/>
      <w:r>
        <w:rPr>
          <w:sz w:val="28"/>
        </w:rPr>
        <w:t xml:space="preserve"> с десяток тысяч (и более) ат</w:t>
      </w:r>
      <w:r>
        <w:rPr>
          <w:sz w:val="28"/>
        </w:rPr>
        <w:t>а</w:t>
      </w:r>
      <w:r>
        <w:rPr>
          <w:sz w:val="28"/>
        </w:rPr>
        <w:t xml:space="preserve">кующих обращений. Узел выходит из строя. Данный вид атаки именуется </w:t>
      </w:r>
      <w:r w:rsidRPr="006F01F1">
        <w:rPr>
          <w:i/>
          <w:sz w:val="28"/>
        </w:rPr>
        <w:t xml:space="preserve">«Отказ в обслуживании» или </w:t>
      </w:r>
      <w:proofErr w:type="spellStart"/>
      <w:r w:rsidRPr="006F01F1">
        <w:rPr>
          <w:i/>
          <w:sz w:val="28"/>
        </w:rPr>
        <w:t>DoS</w:t>
      </w:r>
      <w:proofErr w:type="spellEnd"/>
      <w:r w:rsidRPr="006F01F1">
        <w:rPr>
          <w:i/>
          <w:sz w:val="28"/>
        </w:rPr>
        <w:t xml:space="preserve"> атакой (</w:t>
      </w:r>
      <w:r w:rsidRPr="006F01F1">
        <w:rPr>
          <w:i/>
          <w:sz w:val="28"/>
          <w:lang w:val="en-US"/>
        </w:rPr>
        <w:t>Denied</w:t>
      </w:r>
      <w:r w:rsidRPr="006F01F1">
        <w:rPr>
          <w:i/>
          <w:sz w:val="28"/>
        </w:rPr>
        <w:t xml:space="preserve">  </w:t>
      </w:r>
      <w:r w:rsidRPr="006F01F1">
        <w:rPr>
          <w:i/>
          <w:sz w:val="28"/>
          <w:lang w:val="en-US"/>
        </w:rPr>
        <w:t>of</w:t>
      </w:r>
      <w:r w:rsidRPr="006F01F1">
        <w:rPr>
          <w:i/>
          <w:sz w:val="28"/>
        </w:rPr>
        <w:t xml:space="preserve"> </w:t>
      </w:r>
      <w:r w:rsidRPr="006F01F1">
        <w:rPr>
          <w:i/>
          <w:sz w:val="28"/>
          <w:lang w:val="en-US"/>
        </w:rPr>
        <w:t>Service</w:t>
      </w:r>
      <w:r w:rsidRPr="006F01F1">
        <w:rPr>
          <w:i/>
          <w:sz w:val="28"/>
        </w:rPr>
        <w:t xml:space="preserve"> </w:t>
      </w:r>
      <w:r w:rsidRPr="006F01F1">
        <w:rPr>
          <w:i/>
          <w:sz w:val="28"/>
          <w:lang w:val="en-US"/>
        </w:rPr>
        <w:t>attack</w:t>
      </w:r>
      <w:r>
        <w:rPr>
          <w:i/>
          <w:sz w:val="28"/>
        </w:rPr>
        <w:t>-</w:t>
      </w:r>
      <w:r w:rsidRPr="00EC777A">
        <w:rPr>
          <w:rFonts w:ascii="Arial CYR" w:eastAsia="Calibri" w:hAnsi="Arial CYR" w:cs="Arial CYR"/>
          <w:sz w:val="20"/>
          <w:szCs w:val="20"/>
          <w:lang w:eastAsia="en-US"/>
        </w:rPr>
        <w:t xml:space="preserve"> </w:t>
      </w:r>
      <w:r>
        <w:rPr>
          <w:rFonts w:ascii="Arial CYR" w:eastAsia="Calibri" w:hAnsi="Arial CYR" w:cs="Arial CYR"/>
          <w:sz w:val="20"/>
          <w:szCs w:val="20"/>
          <w:lang w:eastAsia="en-US"/>
        </w:rPr>
        <w:t>Отвергнутое атаки Услуги</w:t>
      </w:r>
      <w:r>
        <w:rPr>
          <w:sz w:val="28"/>
        </w:rPr>
        <w:t>)</w:t>
      </w:r>
      <w:proofErr w:type="gramStart"/>
      <w:r>
        <w:rPr>
          <w:sz w:val="28"/>
        </w:rPr>
        <w:t> .</w:t>
      </w:r>
      <w:proofErr w:type="gramEnd"/>
      <w:r>
        <w:rPr>
          <w:sz w:val="28"/>
        </w:rPr>
        <w:t xml:space="preserve"> По статистике, 90% всех отказов атакуемых узлов были иници</w:t>
      </w:r>
      <w:r>
        <w:rPr>
          <w:sz w:val="28"/>
        </w:rPr>
        <w:t>и</w:t>
      </w:r>
      <w:r>
        <w:rPr>
          <w:sz w:val="28"/>
        </w:rPr>
        <w:t>рованы именно DoS-атаками.</w:t>
      </w:r>
    </w:p>
    <w:p w:rsidR="00641F07" w:rsidRPr="00641F07" w:rsidRDefault="00641F07" w:rsidP="00641F07">
      <w:pPr>
        <w:pStyle w:val="3"/>
        <w:spacing w:after="0"/>
        <w:ind w:firstLine="720"/>
        <w:jc w:val="both"/>
        <w:rPr>
          <w:sz w:val="28"/>
          <w:szCs w:val="28"/>
        </w:rPr>
      </w:pPr>
      <w:r w:rsidRPr="00641F07">
        <w:rPr>
          <w:sz w:val="28"/>
          <w:szCs w:val="28"/>
        </w:rPr>
        <w:lastRenderedPageBreak/>
        <w:t>По объему наносимого ущерба угрозы компьютерной сети классиф</w:t>
      </w:r>
      <w:r w:rsidRPr="00641F07">
        <w:rPr>
          <w:sz w:val="28"/>
          <w:szCs w:val="28"/>
        </w:rPr>
        <w:t>и</w:t>
      </w:r>
      <w:r w:rsidRPr="00641F07">
        <w:rPr>
          <w:sz w:val="28"/>
          <w:szCs w:val="28"/>
        </w:rPr>
        <w:t xml:space="preserve">цируются  на следующие типы: </w:t>
      </w:r>
    </w:p>
    <w:p w:rsidR="00641F07" w:rsidRPr="00641F07" w:rsidRDefault="00641F07" w:rsidP="00641F07">
      <w:pPr>
        <w:pStyle w:val="6"/>
        <w:jc w:val="both"/>
        <w:rPr>
          <w:rFonts w:ascii="Times New Roman" w:hAnsi="Times New Roman"/>
          <w:iCs/>
          <w:sz w:val="28"/>
          <w:szCs w:val="28"/>
        </w:rPr>
      </w:pPr>
      <w:r w:rsidRPr="00641F07">
        <w:rPr>
          <w:rFonts w:ascii="Times New Roman" w:hAnsi="Times New Roman"/>
          <w:iCs/>
          <w:sz w:val="28"/>
          <w:szCs w:val="28"/>
        </w:rPr>
        <w:t>– Отказ в обслуживании;</w:t>
      </w:r>
    </w:p>
    <w:p w:rsidR="00641F07" w:rsidRPr="00641F07" w:rsidRDefault="00641F07" w:rsidP="00641F07">
      <w:pPr>
        <w:pStyle w:val="a7"/>
        <w:jc w:val="both"/>
        <w:rPr>
          <w:sz w:val="28"/>
          <w:szCs w:val="28"/>
        </w:rPr>
      </w:pPr>
      <w:r w:rsidRPr="00641F07">
        <w:rPr>
          <w:sz w:val="28"/>
          <w:szCs w:val="28"/>
        </w:rPr>
        <w:t>– Попытка несанкционированного доступа;</w:t>
      </w:r>
    </w:p>
    <w:p w:rsidR="00641F07" w:rsidRPr="00641F07" w:rsidRDefault="00641F07" w:rsidP="00641F07">
      <w:pPr>
        <w:rPr>
          <w:iCs/>
          <w:sz w:val="28"/>
          <w:szCs w:val="28"/>
        </w:rPr>
      </w:pPr>
      <w:r w:rsidRPr="00641F07">
        <w:rPr>
          <w:sz w:val="28"/>
          <w:szCs w:val="28"/>
        </w:rPr>
        <w:t xml:space="preserve">– </w:t>
      </w:r>
      <w:r w:rsidRPr="00641F07">
        <w:rPr>
          <w:iCs/>
          <w:sz w:val="28"/>
          <w:szCs w:val="28"/>
        </w:rPr>
        <w:t>Предварительное зондирование;</w:t>
      </w:r>
    </w:p>
    <w:p w:rsidR="00641F07" w:rsidRPr="00641F07" w:rsidRDefault="00641F07" w:rsidP="00641F07">
      <w:pPr>
        <w:pStyle w:val="a7"/>
        <w:rPr>
          <w:sz w:val="28"/>
          <w:szCs w:val="28"/>
        </w:rPr>
      </w:pPr>
      <w:r w:rsidRPr="00641F07">
        <w:rPr>
          <w:iCs/>
          <w:sz w:val="28"/>
          <w:szCs w:val="28"/>
        </w:rPr>
        <w:t xml:space="preserve">– </w:t>
      </w:r>
      <w:r w:rsidRPr="00641F07">
        <w:rPr>
          <w:sz w:val="28"/>
          <w:szCs w:val="28"/>
        </w:rPr>
        <w:t>"Подозрительная" сетевая активность.</w:t>
      </w:r>
    </w:p>
    <w:p w:rsidR="00641F07" w:rsidRPr="00641F07" w:rsidRDefault="00641F07" w:rsidP="00641F07">
      <w:pPr>
        <w:rPr>
          <w:iCs/>
          <w:sz w:val="28"/>
          <w:szCs w:val="28"/>
        </w:rPr>
      </w:pPr>
    </w:p>
    <w:p w:rsidR="00641F07" w:rsidRPr="00641F07" w:rsidRDefault="00641F07" w:rsidP="00641F07">
      <w:pPr>
        <w:pStyle w:val="3"/>
        <w:spacing w:after="0"/>
        <w:ind w:firstLine="720"/>
        <w:jc w:val="both"/>
        <w:rPr>
          <w:rStyle w:val="a9"/>
          <w:b/>
          <w:bCs/>
          <w:spacing w:val="-4"/>
          <w:sz w:val="28"/>
          <w:szCs w:val="28"/>
        </w:rPr>
      </w:pPr>
      <w:r w:rsidRPr="00641F07">
        <w:rPr>
          <w:rStyle w:val="a9"/>
          <w:b/>
          <w:bCs/>
          <w:spacing w:val="-4"/>
          <w:sz w:val="28"/>
          <w:szCs w:val="28"/>
        </w:rPr>
        <w:t>Класс угроз «Отказ в обслуживании».</w:t>
      </w:r>
    </w:p>
    <w:p w:rsidR="00641F07" w:rsidRPr="00641F07" w:rsidRDefault="00641F07" w:rsidP="00641F07">
      <w:pPr>
        <w:pStyle w:val="3"/>
        <w:spacing w:after="0"/>
        <w:ind w:firstLine="720"/>
        <w:jc w:val="both"/>
        <w:rPr>
          <w:spacing w:val="-4"/>
          <w:sz w:val="28"/>
          <w:szCs w:val="28"/>
        </w:rPr>
      </w:pPr>
      <w:r w:rsidRPr="00641F07">
        <w:rPr>
          <w:rStyle w:val="a9"/>
          <w:bCs/>
          <w:spacing w:val="-4"/>
          <w:sz w:val="28"/>
          <w:szCs w:val="28"/>
        </w:rPr>
        <w:t>Отказ в обслуживании</w:t>
      </w:r>
      <w:r w:rsidRPr="00641F07">
        <w:rPr>
          <w:spacing w:val="-4"/>
          <w:sz w:val="28"/>
          <w:szCs w:val="28"/>
        </w:rPr>
        <w:t xml:space="preserve"> - это любое действие или последовательность действий, которая приводит любую часть атакуемой системы к выходу из строя, при котором та перестает выполнять свои функции. </w:t>
      </w:r>
    </w:p>
    <w:p w:rsidR="00641F07" w:rsidRPr="00641F07" w:rsidRDefault="00641F07" w:rsidP="00641F07">
      <w:pPr>
        <w:tabs>
          <w:tab w:val="num" w:pos="993"/>
        </w:tabs>
        <w:ind w:firstLine="720"/>
        <w:jc w:val="both"/>
        <w:rPr>
          <w:spacing w:val="-4"/>
          <w:sz w:val="28"/>
          <w:szCs w:val="28"/>
        </w:rPr>
      </w:pPr>
      <w:r w:rsidRPr="00641F07">
        <w:rPr>
          <w:rStyle w:val="a9"/>
          <w:b/>
          <w:spacing w:val="-4"/>
          <w:sz w:val="28"/>
          <w:szCs w:val="28"/>
        </w:rPr>
        <w:t xml:space="preserve">(SYN </w:t>
      </w:r>
      <w:proofErr w:type="spellStart"/>
      <w:r w:rsidRPr="00641F07">
        <w:rPr>
          <w:rStyle w:val="a9"/>
          <w:b/>
          <w:spacing w:val="-4"/>
          <w:sz w:val="28"/>
          <w:szCs w:val="28"/>
        </w:rPr>
        <w:t>flooding</w:t>
      </w:r>
      <w:proofErr w:type="spellEnd"/>
      <w:r w:rsidRPr="00641F07">
        <w:rPr>
          <w:rStyle w:val="a9"/>
          <w:spacing w:val="-4"/>
          <w:sz w:val="28"/>
          <w:szCs w:val="28"/>
        </w:rPr>
        <w:t xml:space="preserve"> (</w:t>
      </w:r>
      <w:r w:rsidRPr="00641F07">
        <w:rPr>
          <w:rFonts w:eastAsia="Calibri"/>
          <w:color w:val="000000"/>
          <w:sz w:val="28"/>
          <w:szCs w:val="28"/>
          <w:lang w:eastAsia="en-US"/>
        </w:rPr>
        <w:t>НАВОДНЕНИЕ SYN</w:t>
      </w:r>
      <w:r w:rsidRPr="00641F07">
        <w:rPr>
          <w:rStyle w:val="a9"/>
          <w:spacing w:val="-4"/>
          <w:sz w:val="28"/>
          <w:szCs w:val="28"/>
        </w:rPr>
        <w:t xml:space="preserve">) - </w:t>
      </w:r>
      <w:r w:rsidRPr="00641F07">
        <w:rPr>
          <w:sz w:val="28"/>
          <w:szCs w:val="28"/>
        </w:rPr>
        <w:t>разновидность сетевых атак типа «отказ в обслуживании», которая заключается в отправке большого колич</w:t>
      </w:r>
      <w:r w:rsidRPr="00641F07">
        <w:rPr>
          <w:sz w:val="28"/>
          <w:szCs w:val="28"/>
        </w:rPr>
        <w:t>е</w:t>
      </w:r>
      <w:r w:rsidRPr="00641F07">
        <w:rPr>
          <w:sz w:val="28"/>
          <w:szCs w:val="28"/>
        </w:rPr>
        <w:t>ства SYN-запросов (запросов на подключение по протоколу TCP) в дост</w:t>
      </w:r>
      <w:r w:rsidRPr="00641F07">
        <w:rPr>
          <w:sz w:val="28"/>
          <w:szCs w:val="28"/>
        </w:rPr>
        <w:t>а</w:t>
      </w:r>
      <w:r w:rsidRPr="00641F07">
        <w:rPr>
          <w:sz w:val="28"/>
          <w:szCs w:val="28"/>
        </w:rPr>
        <w:t>точно короткий срок)</w:t>
      </w:r>
      <w:r w:rsidRPr="00641F07">
        <w:rPr>
          <w:spacing w:val="-4"/>
          <w:sz w:val="28"/>
          <w:szCs w:val="28"/>
        </w:rPr>
        <w:t xml:space="preserve">. </w:t>
      </w:r>
    </w:p>
    <w:p w:rsidR="00641F07" w:rsidRPr="00641F07" w:rsidRDefault="00641F07" w:rsidP="00641F07">
      <w:pPr>
        <w:tabs>
          <w:tab w:val="left" w:pos="993"/>
        </w:tabs>
        <w:ind w:left="709"/>
        <w:jc w:val="both"/>
        <w:rPr>
          <w:spacing w:val="-4"/>
          <w:sz w:val="28"/>
          <w:szCs w:val="28"/>
        </w:rPr>
      </w:pPr>
    </w:p>
    <w:p w:rsidR="00641F07" w:rsidRPr="00641F07" w:rsidRDefault="00641F07" w:rsidP="00641F07">
      <w:pPr>
        <w:pStyle w:val="210"/>
        <w:widowControl/>
        <w:rPr>
          <w:rFonts w:ascii="Times New Roman" w:hAnsi="Times New Roman"/>
          <w:b/>
          <w:i/>
          <w:szCs w:val="28"/>
        </w:rPr>
      </w:pPr>
      <w:r w:rsidRPr="00641F07">
        <w:rPr>
          <w:rFonts w:ascii="Times New Roman" w:hAnsi="Times New Roman"/>
          <w:b/>
          <w:i/>
          <w:szCs w:val="28"/>
        </w:rPr>
        <w:t>Класс атак «Попытка несанкционированного доступа».</w:t>
      </w:r>
    </w:p>
    <w:p w:rsidR="00641F07" w:rsidRPr="00641F07" w:rsidRDefault="00641F07" w:rsidP="00641F07">
      <w:pPr>
        <w:pStyle w:val="210"/>
        <w:widowControl/>
        <w:rPr>
          <w:rFonts w:ascii="Times New Roman" w:hAnsi="Times New Roman"/>
          <w:szCs w:val="28"/>
        </w:rPr>
      </w:pPr>
      <w:r w:rsidRPr="00641F07">
        <w:rPr>
          <w:rFonts w:ascii="Times New Roman" w:hAnsi="Times New Roman"/>
          <w:szCs w:val="28"/>
        </w:rPr>
        <w:t>ЭТО любое действие (последовательность действий), которая приводит к попытке чтения файлов или выполнения команд в обход установленной п</w:t>
      </w:r>
      <w:r w:rsidRPr="00641F07">
        <w:rPr>
          <w:rFonts w:ascii="Times New Roman" w:hAnsi="Times New Roman"/>
          <w:szCs w:val="28"/>
        </w:rPr>
        <w:t>о</w:t>
      </w:r>
      <w:r w:rsidRPr="00641F07">
        <w:rPr>
          <w:rFonts w:ascii="Times New Roman" w:hAnsi="Times New Roman"/>
          <w:szCs w:val="28"/>
        </w:rPr>
        <w:t xml:space="preserve">литики безопасности. </w:t>
      </w:r>
    </w:p>
    <w:p w:rsidR="00641F07" w:rsidRPr="00641F07" w:rsidRDefault="00641F07" w:rsidP="00641F07">
      <w:pPr>
        <w:pStyle w:val="210"/>
        <w:widowControl/>
        <w:rPr>
          <w:rFonts w:ascii="Times New Roman" w:hAnsi="Times New Roman"/>
          <w:spacing w:val="-4"/>
          <w:szCs w:val="28"/>
        </w:rPr>
      </w:pPr>
      <w:r w:rsidRPr="00641F07">
        <w:rPr>
          <w:rStyle w:val="a9"/>
          <w:rFonts w:ascii="Times New Roman" w:hAnsi="Times New Roman"/>
          <w:b/>
          <w:spacing w:val="-4"/>
          <w:szCs w:val="28"/>
        </w:rPr>
        <w:t>(Переполнение буферов</w:t>
      </w:r>
      <w:proofErr w:type="gramStart"/>
      <w:r w:rsidRPr="00641F07">
        <w:rPr>
          <w:rFonts w:ascii="Times New Roman" w:hAnsi="Times New Roman"/>
          <w:spacing w:val="-4"/>
          <w:szCs w:val="28"/>
        </w:rPr>
        <w:t xml:space="preserve"> )</w:t>
      </w:r>
      <w:proofErr w:type="gramEnd"/>
    </w:p>
    <w:p w:rsidR="00641F07" w:rsidRPr="00641F07" w:rsidRDefault="00641F07" w:rsidP="00641F07">
      <w:pPr>
        <w:tabs>
          <w:tab w:val="left" w:pos="993"/>
        </w:tabs>
        <w:jc w:val="both"/>
        <w:rPr>
          <w:i/>
          <w:iCs/>
          <w:spacing w:val="-4"/>
          <w:sz w:val="28"/>
          <w:szCs w:val="28"/>
        </w:rPr>
      </w:pPr>
      <w:r w:rsidRPr="00641F07">
        <w:rPr>
          <w:spacing w:val="-4"/>
          <w:sz w:val="28"/>
          <w:szCs w:val="28"/>
        </w:rPr>
        <w:t xml:space="preserve"> </w:t>
      </w:r>
    </w:p>
    <w:p w:rsidR="00641F07" w:rsidRPr="00641F07" w:rsidRDefault="00641F07" w:rsidP="00641F07">
      <w:pPr>
        <w:pStyle w:val="20"/>
        <w:rPr>
          <w:b/>
          <w:i/>
          <w:szCs w:val="28"/>
        </w:rPr>
      </w:pPr>
      <w:r w:rsidRPr="00641F07">
        <w:rPr>
          <w:b/>
          <w:i/>
          <w:szCs w:val="28"/>
        </w:rPr>
        <w:t>Класс атак «Предварительное зондирование».</w:t>
      </w:r>
    </w:p>
    <w:p w:rsidR="00641F07" w:rsidRPr="00641F07" w:rsidRDefault="00641F07" w:rsidP="00641F07">
      <w:pPr>
        <w:pStyle w:val="20"/>
        <w:jc w:val="both"/>
        <w:rPr>
          <w:szCs w:val="28"/>
        </w:rPr>
      </w:pPr>
      <w:r w:rsidRPr="00641F07">
        <w:rPr>
          <w:b/>
          <w:i/>
          <w:szCs w:val="28"/>
        </w:rPr>
        <w:t>Предварительное зондирование</w:t>
      </w:r>
      <w:r w:rsidRPr="00641F07">
        <w:rPr>
          <w:szCs w:val="28"/>
        </w:rPr>
        <w:t xml:space="preserve"> - любое действие или последовател</w:t>
      </w:r>
      <w:r w:rsidRPr="00641F07">
        <w:rPr>
          <w:szCs w:val="28"/>
        </w:rPr>
        <w:t>ь</w:t>
      </w:r>
      <w:r w:rsidRPr="00641F07">
        <w:rPr>
          <w:szCs w:val="28"/>
        </w:rPr>
        <w:t xml:space="preserve">ность действий по получению информации </w:t>
      </w:r>
      <w:proofErr w:type="gramStart"/>
      <w:r w:rsidRPr="00641F07">
        <w:rPr>
          <w:szCs w:val="28"/>
        </w:rPr>
        <w:t>из</w:t>
      </w:r>
      <w:proofErr w:type="gramEnd"/>
      <w:r w:rsidRPr="00641F07">
        <w:rPr>
          <w:szCs w:val="28"/>
        </w:rPr>
        <w:t xml:space="preserve"> или </w:t>
      </w:r>
      <w:proofErr w:type="gramStart"/>
      <w:r w:rsidRPr="00641F07">
        <w:rPr>
          <w:szCs w:val="28"/>
        </w:rPr>
        <w:t>о</w:t>
      </w:r>
      <w:proofErr w:type="gramEnd"/>
      <w:r w:rsidRPr="00641F07">
        <w:rPr>
          <w:szCs w:val="28"/>
        </w:rPr>
        <w:t xml:space="preserve"> сети (например, имена и пароли пользователей), используемые в дальнейшем для осуществления н</w:t>
      </w:r>
      <w:r w:rsidRPr="00641F07">
        <w:rPr>
          <w:szCs w:val="28"/>
        </w:rPr>
        <w:t>е</w:t>
      </w:r>
      <w:r w:rsidRPr="00641F07">
        <w:rPr>
          <w:szCs w:val="28"/>
        </w:rPr>
        <w:t xml:space="preserve">авторизованного доступа. </w:t>
      </w:r>
    </w:p>
    <w:p w:rsidR="00641F07" w:rsidRPr="00641F07" w:rsidRDefault="00641F07" w:rsidP="00641F07">
      <w:pPr>
        <w:autoSpaceDE w:val="0"/>
        <w:autoSpaceDN w:val="0"/>
        <w:adjustRightInd w:val="0"/>
        <w:rPr>
          <w:spacing w:val="-4"/>
          <w:sz w:val="28"/>
          <w:szCs w:val="28"/>
        </w:rPr>
      </w:pPr>
      <w:proofErr w:type="gramStart"/>
      <w:r w:rsidRPr="00641F07">
        <w:rPr>
          <w:rStyle w:val="a9"/>
          <w:b/>
          <w:spacing w:val="-4"/>
          <w:sz w:val="28"/>
          <w:szCs w:val="28"/>
        </w:rPr>
        <w:t>(Сканирование сети посредством DNS</w:t>
      </w:r>
      <w:r w:rsidRPr="00641F07">
        <w:rPr>
          <w:spacing w:val="-4"/>
          <w:sz w:val="28"/>
          <w:szCs w:val="28"/>
        </w:rPr>
        <w:t xml:space="preserve"> – выявление компьютеров, которые будут жертвами атаки. </w:t>
      </w:r>
      <w:proofErr w:type="gramEnd"/>
    </w:p>
    <w:p w:rsidR="00641F07" w:rsidRPr="00641F07" w:rsidRDefault="00641F07" w:rsidP="00641F07">
      <w:pPr>
        <w:tabs>
          <w:tab w:val="left" w:pos="993"/>
        </w:tabs>
        <w:jc w:val="both"/>
        <w:rPr>
          <w:spacing w:val="-4"/>
          <w:sz w:val="28"/>
          <w:szCs w:val="28"/>
        </w:rPr>
      </w:pPr>
      <w:r w:rsidRPr="00641F07">
        <w:rPr>
          <w:rStyle w:val="a9"/>
          <w:b/>
          <w:spacing w:val="-4"/>
          <w:sz w:val="28"/>
          <w:szCs w:val="28"/>
        </w:rPr>
        <w:t>Сканирование TCP портов</w:t>
      </w:r>
      <w:r w:rsidRPr="00641F07">
        <w:rPr>
          <w:spacing w:val="-4"/>
          <w:sz w:val="28"/>
          <w:szCs w:val="28"/>
        </w:rPr>
        <w:t xml:space="preserve"> –  представляет собой распознавание конфигур</w:t>
      </w:r>
      <w:r w:rsidRPr="00641F07">
        <w:rPr>
          <w:spacing w:val="-4"/>
          <w:sz w:val="28"/>
          <w:szCs w:val="28"/>
        </w:rPr>
        <w:t>а</w:t>
      </w:r>
      <w:r w:rsidRPr="00641F07">
        <w:rPr>
          <w:spacing w:val="-4"/>
          <w:sz w:val="28"/>
          <w:szCs w:val="28"/>
        </w:rPr>
        <w:t xml:space="preserve">ции компьютера и доступных сервисов. </w:t>
      </w:r>
    </w:p>
    <w:p w:rsidR="00641F07" w:rsidRPr="00641F07" w:rsidRDefault="00641F07" w:rsidP="00641F07">
      <w:pPr>
        <w:tabs>
          <w:tab w:val="left" w:pos="993"/>
        </w:tabs>
        <w:jc w:val="both"/>
        <w:rPr>
          <w:spacing w:val="-4"/>
          <w:sz w:val="28"/>
          <w:szCs w:val="28"/>
        </w:rPr>
      </w:pPr>
      <w:r w:rsidRPr="00641F07">
        <w:rPr>
          <w:spacing w:val="-4"/>
          <w:sz w:val="28"/>
          <w:szCs w:val="28"/>
        </w:rPr>
        <w:t xml:space="preserve"> </w:t>
      </w:r>
      <w:proofErr w:type="gramStart"/>
      <w:r w:rsidRPr="00641F07">
        <w:rPr>
          <w:rStyle w:val="a9"/>
          <w:b/>
          <w:spacing w:val="-4"/>
          <w:sz w:val="28"/>
          <w:szCs w:val="28"/>
        </w:rPr>
        <w:t xml:space="preserve">Сканирование UDP портов </w:t>
      </w:r>
      <w:r w:rsidRPr="00641F07">
        <w:rPr>
          <w:spacing w:val="-4"/>
          <w:sz w:val="28"/>
          <w:szCs w:val="28"/>
        </w:rPr>
        <w:t xml:space="preserve"> позволяет за короткое время сканировать все по</w:t>
      </w:r>
      <w:r w:rsidRPr="00641F07">
        <w:rPr>
          <w:spacing w:val="-4"/>
          <w:sz w:val="28"/>
          <w:szCs w:val="28"/>
        </w:rPr>
        <w:t>р</w:t>
      </w:r>
      <w:r w:rsidRPr="00641F07">
        <w:rPr>
          <w:spacing w:val="-4"/>
          <w:sz w:val="28"/>
          <w:szCs w:val="28"/>
        </w:rPr>
        <w:t xml:space="preserve">ты на компьютере-жертве). </w:t>
      </w:r>
      <w:proofErr w:type="gramEnd"/>
    </w:p>
    <w:p w:rsidR="00641F07" w:rsidRPr="00641F07" w:rsidRDefault="00641F07" w:rsidP="00641F07">
      <w:pPr>
        <w:pStyle w:val="210"/>
        <w:widowControl/>
        <w:rPr>
          <w:rFonts w:ascii="Times New Roman" w:hAnsi="Times New Roman"/>
          <w:b/>
          <w:i/>
          <w:szCs w:val="28"/>
        </w:rPr>
      </w:pPr>
    </w:p>
    <w:p w:rsidR="00641F07" w:rsidRPr="00641F07" w:rsidRDefault="00641F07" w:rsidP="00641F07">
      <w:pPr>
        <w:pStyle w:val="210"/>
        <w:widowControl/>
        <w:rPr>
          <w:rFonts w:ascii="Times New Roman" w:hAnsi="Times New Roman"/>
          <w:szCs w:val="28"/>
        </w:rPr>
      </w:pPr>
      <w:r w:rsidRPr="00641F07">
        <w:rPr>
          <w:rFonts w:ascii="Times New Roman" w:hAnsi="Times New Roman"/>
          <w:b/>
          <w:i/>
          <w:szCs w:val="28"/>
        </w:rPr>
        <w:t>Класс атак «Подозрительная сетевая активность</w:t>
      </w:r>
      <w:r w:rsidRPr="00641F07">
        <w:rPr>
          <w:rFonts w:ascii="Times New Roman" w:hAnsi="Times New Roman"/>
          <w:szCs w:val="28"/>
        </w:rPr>
        <w:t>» представляет класс атак, характерной особенностью которых является наличие сетевого трафика, выходящего за рамки определения "стандартного" трафика. К да</w:t>
      </w:r>
      <w:r w:rsidRPr="00641F07">
        <w:rPr>
          <w:rFonts w:ascii="Times New Roman" w:hAnsi="Times New Roman"/>
          <w:szCs w:val="28"/>
        </w:rPr>
        <w:t>н</w:t>
      </w:r>
      <w:r w:rsidRPr="00641F07">
        <w:rPr>
          <w:rFonts w:ascii="Times New Roman" w:hAnsi="Times New Roman"/>
          <w:szCs w:val="28"/>
        </w:rPr>
        <w:t>ной группе угроз относятся:</w:t>
      </w:r>
    </w:p>
    <w:p w:rsidR="00641F07" w:rsidRPr="00641F07" w:rsidRDefault="00641F07" w:rsidP="00641F07">
      <w:pPr>
        <w:pStyle w:val="210"/>
        <w:widowControl/>
        <w:rPr>
          <w:rFonts w:ascii="Times New Roman" w:hAnsi="Times New Roman"/>
          <w:spacing w:val="-4"/>
          <w:szCs w:val="28"/>
        </w:rPr>
      </w:pPr>
      <w:proofErr w:type="gramStart"/>
      <w:r w:rsidRPr="00641F07">
        <w:rPr>
          <w:rFonts w:ascii="Times New Roman" w:hAnsi="Times New Roman"/>
          <w:szCs w:val="28"/>
        </w:rPr>
        <w:t>(</w:t>
      </w:r>
      <w:r w:rsidRPr="00641F07">
        <w:rPr>
          <w:rStyle w:val="a9"/>
          <w:rFonts w:ascii="Times New Roman" w:hAnsi="Times New Roman"/>
          <w:b/>
          <w:spacing w:val="-4"/>
          <w:szCs w:val="28"/>
        </w:rPr>
        <w:t>Использование маршрутизации источника</w:t>
      </w:r>
      <w:r w:rsidRPr="00641F07">
        <w:rPr>
          <w:rFonts w:ascii="Times New Roman" w:hAnsi="Times New Roman"/>
          <w:spacing w:val="-4"/>
          <w:szCs w:val="28"/>
        </w:rPr>
        <w:t xml:space="preserve"> злоумышленником для о</w:t>
      </w:r>
      <w:r w:rsidRPr="00641F07">
        <w:rPr>
          <w:rFonts w:ascii="Times New Roman" w:hAnsi="Times New Roman"/>
          <w:spacing w:val="-4"/>
          <w:szCs w:val="28"/>
        </w:rPr>
        <w:t>б</w:t>
      </w:r>
      <w:r w:rsidRPr="00641F07">
        <w:rPr>
          <w:rFonts w:ascii="Times New Roman" w:hAnsi="Times New Roman"/>
          <w:spacing w:val="-4"/>
          <w:szCs w:val="28"/>
        </w:rPr>
        <w:t xml:space="preserve">хода элементов защиты (например, межсетевого экрана) локальной сети. </w:t>
      </w:r>
      <w:proofErr w:type="gramEnd"/>
    </w:p>
    <w:p w:rsidR="00641F07" w:rsidRPr="00641F07" w:rsidRDefault="00641F07" w:rsidP="00641F07">
      <w:pPr>
        <w:numPr>
          <w:ilvl w:val="0"/>
          <w:numId w:val="2"/>
        </w:numPr>
        <w:tabs>
          <w:tab w:val="left" w:pos="900"/>
        </w:tabs>
        <w:ind w:left="0" w:firstLine="709"/>
        <w:jc w:val="both"/>
        <w:rPr>
          <w:sz w:val="28"/>
          <w:szCs w:val="28"/>
        </w:rPr>
      </w:pPr>
      <w:r w:rsidRPr="00641F07">
        <w:rPr>
          <w:rStyle w:val="a9"/>
          <w:b/>
          <w:spacing w:val="-4"/>
          <w:sz w:val="28"/>
          <w:szCs w:val="28"/>
        </w:rPr>
        <w:t>Дублирующий IP-адрес</w:t>
      </w:r>
      <w:r w:rsidRPr="00641F07">
        <w:rPr>
          <w:spacing w:val="-4"/>
          <w:sz w:val="28"/>
          <w:szCs w:val="28"/>
        </w:rPr>
        <w:t>. (Совпадение IP адресов может применяться атакующей стороной для незаметной подмены работающей "доверенной" си</w:t>
      </w:r>
      <w:r w:rsidRPr="00641F07">
        <w:rPr>
          <w:spacing w:val="-4"/>
          <w:sz w:val="28"/>
          <w:szCs w:val="28"/>
        </w:rPr>
        <w:t>с</w:t>
      </w:r>
      <w:r w:rsidRPr="00641F07">
        <w:rPr>
          <w:spacing w:val="-4"/>
          <w:sz w:val="28"/>
          <w:szCs w:val="28"/>
        </w:rPr>
        <w:t xml:space="preserve">темы и осуществления атак от ее имени). </w:t>
      </w:r>
    </w:p>
    <w:p w:rsidR="003040E0" w:rsidRPr="0070445C" w:rsidRDefault="003040E0" w:rsidP="003040E0">
      <w:pPr>
        <w:pStyle w:val="a3"/>
        <w:rPr>
          <w:sz w:val="24"/>
          <w:szCs w:val="24"/>
        </w:rPr>
      </w:pPr>
      <w:r>
        <w:lastRenderedPageBreak/>
        <w:t xml:space="preserve">1. </w:t>
      </w:r>
      <w:r w:rsidRPr="0070445C">
        <w:rPr>
          <w:sz w:val="24"/>
          <w:szCs w:val="24"/>
        </w:rPr>
        <w:t xml:space="preserve">ПРИНЦИПЫ ПОСТРОЕНИЯ  </w:t>
      </w:r>
      <w:r>
        <w:rPr>
          <w:sz w:val="24"/>
          <w:szCs w:val="24"/>
        </w:rPr>
        <w:t xml:space="preserve">ИНФОРМАЦИОННЫХ </w:t>
      </w:r>
      <w:r w:rsidRPr="0070445C">
        <w:rPr>
          <w:sz w:val="24"/>
          <w:szCs w:val="24"/>
        </w:rPr>
        <w:t xml:space="preserve"> СЕТЕЙ   </w:t>
      </w:r>
    </w:p>
    <w:p w:rsidR="003040E0" w:rsidRDefault="003040E0" w:rsidP="003040E0">
      <w:pPr>
        <w:pStyle w:val="a3"/>
      </w:pPr>
      <w:r>
        <w:t>1.1. Концептуальная модель информационной сети</w:t>
      </w:r>
    </w:p>
    <w:p w:rsidR="003040E0" w:rsidRDefault="003040E0" w:rsidP="003040E0">
      <w:pPr>
        <w:pStyle w:val="075"/>
        <w:rPr>
          <w:sz w:val="28"/>
          <w:szCs w:val="28"/>
          <w:u w:val="single"/>
        </w:rPr>
      </w:pPr>
    </w:p>
    <w:p w:rsidR="003040E0" w:rsidRPr="0033427E" w:rsidRDefault="003040E0" w:rsidP="003040E0">
      <w:pPr>
        <w:pStyle w:val="075"/>
        <w:rPr>
          <w:b/>
          <w:i/>
          <w:sz w:val="28"/>
          <w:szCs w:val="28"/>
        </w:rPr>
      </w:pPr>
      <w:r w:rsidRPr="00CB00A8">
        <w:rPr>
          <w:sz w:val="28"/>
          <w:szCs w:val="28"/>
          <w:u w:val="single"/>
        </w:rPr>
        <w:t>Главная обобщенная задача ТКС</w:t>
      </w:r>
      <w:r>
        <w:rPr>
          <w:sz w:val="28"/>
          <w:szCs w:val="28"/>
          <w:u w:val="single"/>
        </w:rPr>
        <w:t xml:space="preserve">: </w:t>
      </w:r>
      <w:proofErr w:type="spellStart"/>
      <w:r w:rsidRPr="0033427E">
        <w:rPr>
          <w:b/>
          <w:i/>
          <w:sz w:val="28"/>
          <w:szCs w:val="28"/>
        </w:rPr>
        <w:t>бесыскаженная</w:t>
      </w:r>
      <w:proofErr w:type="spellEnd"/>
      <w:r w:rsidRPr="0033427E">
        <w:rPr>
          <w:b/>
          <w:i/>
          <w:sz w:val="28"/>
          <w:szCs w:val="28"/>
        </w:rPr>
        <w:t xml:space="preserve"> доставка заданного вида и объема информации в заданное время между заданными точками пространства.</w:t>
      </w:r>
    </w:p>
    <w:p w:rsidR="003040E0" w:rsidRDefault="003040E0" w:rsidP="003040E0">
      <w:pPr>
        <w:pStyle w:val="075"/>
        <w:rPr>
          <w:b/>
          <w:sz w:val="28"/>
          <w:szCs w:val="28"/>
        </w:rPr>
      </w:pPr>
      <w:proofErr w:type="spellStart"/>
      <w:r w:rsidRPr="00490D40">
        <w:rPr>
          <w:b/>
          <w:sz w:val="28"/>
          <w:szCs w:val="28"/>
        </w:rPr>
        <w:t>Инф</w:t>
      </w:r>
      <w:proofErr w:type="spellEnd"/>
      <w:r w:rsidRPr="00490D40">
        <w:rPr>
          <w:b/>
          <w:sz w:val="28"/>
          <w:szCs w:val="28"/>
        </w:rPr>
        <w:t>. Сети</w:t>
      </w:r>
      <w:r>
        <w:rPr>
          <w:b/>
          <w:sz w:val="28"/>
          <w:szCs w:val="28"/>
        </w:rPr>
        <w:t xml:space="preserve"> -р</w:t>
      </w:r>
      <w:r w:rsidRPr="00D0397D">
        <w:rPr>
          <w:sz w:val="28"/>
          <w:szCs w:val="28"/>
        </w:rPr>
        <w:t xml:space="preserve">езультат слияния </w:t>
      </w:r>
      <w:r>
        <w:rPr>
          <w:sz w:val="28"/>
          <w:szCs w:val="28"/>
        </w:rPr>
        <w:t xml:space="preserve">средств </w:t>
      </w:r>
      <w:r w:rsidRPr="00D0397D">
        <w:rPr>
          <w:sz w:val="28"/>
          <w:szCs w:val="28"/>
        </w:rPr>
        <w:t>обработки и обмена информацией</w:t>
      </w:r>
      <w:proofErr w:type="gramStart"/>
      <w:r w:rsidRPr="00D0397D">
        <w:rPr>
          <w:sz w:val="28"/>
          <w:szCs w:val="28"/>
        </w:rPr>
        <w:t xml:space="preserve"> </w:t>
      </w:r>
      <w:r>
        <w:rPr>
          <w:sz w:val="28"/>
          <w:szCs w:val="28"/>
        </w:rPr>
        <w:t>В</w:t>
      </w:r>
      <w:proofErr w:type="gramEnd"/>
      <w:r w:rsidRPr="00513D5F">
        <w:rPr>
          <w:sz w:val="28"/>
          <w:szCs w:val="28"/>
        </w:rPr>
        <w:t xml:space="preserve"> роли элементов ИС выступают </w:t>
      </w:r>
      <w:r w:rsidRPr="00F25FA0">
        <w:rPr>
          <w:b/>
          <w:sz w:val="28"/>
          <w:szCs w:val="28"/>
        </w:rPr>
        <w:t>информационные и прикладные проце</w:t>
      </w:r>
      <w:r w:rsidRPr="00F25FA0">
        <w:rPr>
          <w:b/>
          <w:sz w:val="28"/>
          <w:szCs w:val="28"/>
        </w:rPr>
        <w:t>с</w:t>
      </w:r>
      <w:r w:rsidRPr="00F25FA0">
        <w:rPr>
          <w:b/>
          <w:sz w:val="28"/>
          <w:szCs w:val="28"/>
        </w:rPr>
        <w:t>сы.</w:t>
      </w:r>
      <w:r>
        <w:rPr>
          <w:b/>
          <w:sz w:val="28"/>
          <w:szCs w:val="28"/>
        </w:rPr>
        <w:t xml:space="preserve"> </w:t>
      </w:r>
    </w:p>
    <w:p w:rsidR="003040E0" w:rsidRDefault="003040E0" w:rsidP="003040E0">
      <w:pPr>
        <w:pStyle w:val="075"/>
        <w:rPr>
          <w:sz w:val="28"/>
          <w:szCs w:val="28"/>
        </w:rPr>
      </w:pPr>
      <w:r w:rsidRPr="00513D5F">
        <w:rPr>
          <w:b/>
          <w:i/>
          <w:sz w:val="28"/>
          <w:szCs w:val="28"/>
        </w:rPr>
        <w:t>Информационные процессы</w:t>
      </w:r>
      <w:r w:rsidRPr="00513D5F">
        <w:rPr>
          <w:b/>
          <w:iCs/>
          <w:sz w:val="28"/>
          <w:szCs w:val="28"/>
        </w:rPr>
        <w:t xml:space="preserve"> (ИП)</w:t>
      </w:r>
      <w:r w:rsidRPr="00513D5F">
        <w:rPr>
          <w:iCs/>
          <w:sz w:val="28"/>
          <w:szCs w:val="28"/>
        </w:rPr>
        <w:t xml:space="preserve"> </w:t>
      </w:r>
      <w:r w:rsidRPr="00513D5F">
        <w:rPr>
          <w:sz w:val="28"/>
          <w:szCs w:val="28"/>
        </w:rPr>
        <w:t>– совокупность взаимосвязанных пр</w:t>
      </w:r>
      <w:r w:rsidRPr="00513D5F">
        <w:rPr>
          <w:sz w:val="28"/>
          <w:szCs w:val="28"/>
        </w:rPr>
        <w:t>о</w:t>
      </w:r>
      <w:r w:rsidRPr="00513D5F">
        <w:rPr>
          <w:sz w:val="28"/>
          <w:szCs w:val="28"/>
        </w:rPr>
        <w:t>цессов выявления, отбора, формирования информации, ее ввода в технич</w:t>
      </w:r>
      <w:r w:rsidRPr="00513D5F">
        <w:rPr>
          <w:sz w:val="28"/>
          <w:szCs w:val="28"/>
        </w:rPr>
        <w:t>е</w:t>
      </w:r>
      <w:r w:rsidRPr="00513D5F">
        <w:rPr>
          <w:sz w:val="28"/>
          <w:szCs w:val="28"/>
        </w:rPr>
        <w:t>скую систему, обработки, хранения и передачи.</w:t>
      </w:r>
    </w:p>
    <w:p w:rsidR="003040E0" w:rsidRDefault="003040E0" w:rsidP="003040E0">
      <w:pPr>
        <w:pStyle w:val="075"/>
        <w:rPr>
          <w:sz w:val="28"/>
          <w:szCs w:val="28"/>
        </w:rPr>
      </w:pPr>
      <w:r w:rsidRPr="00513D5F">
        <w:rPr>
          <w:b/>
          <w:i/>
          <w:sz w:val="28"/>
          <w:szCs w:val="28"/>
        </w:rPr>
        <w:t xml:space="preserve">Прикладные процессы </w:t>
      </w:r>
      <w:r w:rsidRPr="00513D5F">
        <w:rPr>
          <w:b/>
          <w:iCs/>
          <w:sz w:val="28"/>
          <w:szCs w:val="28"/>
        </w:rPr>
        <w:t>(ПП)</w:t>
      </w:r>
      <w:r w:rsidRPr="00513D5F">
        <w:rPr>
          <w:sz w:val="28"/>
          <w:szCs w:val="28"/>
        </w:rPr>
        <w:t xml:space="preserve"> – тип </w:t>
      </w:r>
      <w:r>
        <w:rPr>
          <w:sz w:val="28"/>
          <w:szCs w:val="28"/>
        </w:rPr>
        <w:t>ИП</w:t>
      </w:r>
      <w:r w:rsidRPr="00513D5F">
        <w:rPr>
          <w:sz w:val="28"/>
          <w:szCs w:val="28"/>
        </w:rPr>
        <w:t xml:space="preserve">, </w:t>
      </w:r>
      <w:proofErr w:type="gramStart"/>
      <w:r w:rsidRPr="00513D5F">
        <w:rPr>
          <w:sz w:val="28"/>
          <w:szCs w:val="28"/>
        </w:rPr>
        <w:t>ориентированных</w:t>
      </w:r>
      <w:proofErr w:type="gramEnd"/>
      <w:r w:rsidRPr="00513D5F">
        <w:rPr>
          <w:sz w:val="28"/>
          <w:szCs w:val="28"/>
        </w:rPr>
        <w:t xml:space="preserve"> на выполнение конкретной прикладной задачи. </w:t>
      </w:r>
    </w:p>
    <w:p w:rsidR="003040E0" w:rsidRDefault="00E10DB3" w:rsidP="003040E0">
      <w:pPr>
        <w:pStyle w:val="075"/>
        <w:rPr>
          <w:b/>
          <w:bCs/>
          <w:i/>
          <w:iCs/>
          <w:sz w:val="28"/>
          <w:szCs w:val="28"/>
        </w:rPr>
      </w:pPr>
      <w:r w:rsidRPr="00E10DB3">
        <w:rPr>
          <w:noProof/>
          <w:sz w:val="20"/>
        </w:rPr>
        <w:pict>
          <v:roundrect id="_x0000_s1265" style="position:absolute;left:0;text-align:left;margin-left:9pt;margin-top:24.05pt;width:453pt;height:297pt;z-index:251538432" arcsize="10923f" filled="f" fillcolor="#e5e5e5" strokecolor="#606060" strokeweight="2pt">
            <w10:wrap type="topAndBottom"/>
          </v:roundrect>
        </w:pict>
      </w:r>
      <w:r w:rsidRPr="00E10DB3">
        <w:rPr>
          <w:noProof/>
          <w:sz w:val="20"/>
        </w:rPr>
        <w:pict>
          <v:rect id="_x0000_s1264" style="position:absolute;left:0;text-align:left;margin-left:159.9pt;margin-top:33.05pt;width:143.25pt;height:27pt;z-index:251537408" filled="f" stroked="f" strokeweight="2pt">
            <v:textbox style="mso-next-textbox:#_x0000_s1264" inset="1pt,1pt,1pt,1pt">
              <w:txbxContent>
                <w:p w:rsidR="003B39EB" w:rsidRDefault="003B39EB" w:rsidP="003040E0">
                  <w:pPr>
                    <w:pStyle w:val="0"/>
                  </w:pPr>
                  <w:r>
                    <w:t>Информационная сеть</w:t>
                  </w:r>
                </w:p>
              </w:txbxContent>
            </v:textbox>
            <w10:wrap type="topAndBottom"/>
          </v:rect>
        </w:pict>
      </w:r>
      <w:r w:rsidRPr="00E10DB3">
        <w:rPr>
          <w:noProof/>
          <w:sz w:val="20"/>
        </w:rPr>
        <w:pict>
          <v:roundrect id="_x0000_s1291" style="position:absolute;left:0;text-align:left;margin-left:36pt;margin-top:33.05pt;width:121.65pt;height:129.95pt;z-index:251546624" arcsize="10923f" filled="f" strokeweight="1pt">
            <v:stroke dashstyle="1 1"/>
            <w10:wrap type="topAndBottom"/>
          </v:roundrect>
        </w:pict>
      </w:r>
      <w:r w:rsidRPr="00E10DB3">
        <w:rPr>
          <w:noProof/>
          <w:sz w:val="20"/>
        </w:rPr>
        <w:pict>
          <v:roundrect id="_x0000_s1266" style="position:absolute;left:0;text-align:left;margin-left:84.5pt;margin-top:87.05pt;width:298.05pt;height:153pt;z-index:251539456" arcsize="10923f" fillcolor="silver" strokeweight="2pt">
            <v:fill r:id="rId13" o:title="30%" type="pattern"/>
            <w10:wrap type="topAndBottom"/>
          </v:roundrect>
        </w:pict>
      </w:r>
      <w:r w:rsidRPr="00E10DB3">
        <w:rPr>
          <w:noProof/>
          <w:sz w:val="20"/>
        </w:rPr>
        <w:pict>
          <v:rect id="_x0000_s1309" style="position:absolute;left:0;text-align:left;margin-left:167.1pt;margin-top:132.05pt;width:123.9pt;height:20.4pt;z-index:251565056" filled="f" stroked="f" strokeweight="2pt">
            <v:textbox style="mso-next-textbox:#_x0000_s1309" inset="1pt,1pt,1pt,1pt">
              <w:txbxContent>
                <w:p w:rsidR="003B39EB" w:rsidRDefault="003B39EB" w:rsidP="003040E0">
                  <w:pPr>
                    <w:pStyle w:val="0"/>
                  </w:pPr>
                  <w:r>
                    <w:t>Транспортная сеть</w:t>
                  </w:r>
                </w:p>
              </w:txbxContent>
            </v:textbox>
            <w10:wrap type="topAndBottom"/>
          </v:rect>
        </w:pict>
      </w:r>
      <w:r w:rsidRPr="00E10DB3">
        <w:rPr>
          <w:noProof/>
          <w:sz w:val="20"/>
        </w:rPr>
        <w:pict>
          <v:rect id="_x0000_s1290" style="position:absolute;left:0;text-align:left;margin-left:2in;margin-top:87.05pt;width:159pt;height:36pt;z-index:251545600" filled="f" stroked="f" strokeweight="2pt">
            <v:textbox style="mso-next-textbox:#_x0000_s1290" inset="1pt,1pt,1pt,1pt">
              <w:txbxContent>
                <w:p w:rsidR="003B39EB" w:rsidRDefault="003B39EB" w:rsidP="003040E0">
                  <w:pPr>
                    <w:pStyle w:val="0"/>
                  </w:pPr>
                  <w:r>
                    <w:t>Телекоммуникационная сеть</w:t>
                  </w:r>
                </w:p>
              </w:txbxContent>
            </v:textbox>
            <w10:wrap type="topAndBottom"/>
          </v:rect>
        </w:pict>
      </w:r>
      <w:r w:rsidRPr="00E10DB3">
        <w:rPr>
          <w:noProof/>
          <w:sz w:val="20"/>
        </w:rPr>
        <w:pict>
          <v:roundrect id="_x0000_s1307" style="position:absolute;left:0;text-align:left;margin-left:149.75pt;margin-top:132.05pt;width:159.15pt;height:81pt;z-index:251563008" arcsize="10923f">
            <v:shadow on="t" color="black" offset="3.75pt,2.5pt"/>
            <w10:wrap type="topAndBottom"/>
          </v:roundrect>
        </w:pict>
      </w:r>
      <w:r w:rsidRPr="00E10DB3">
        <w:rPr>
          <w:noProof/>
          <w:sz w:val="20"/>
        </w:rPr>
        <w:pict>
          <v:oval id="_x0000_s1308" style="position:absolute;left:0;text-align:left;margin-left:163.65pt;margin-top:156.55pt;width:133.5pt;height:47.5pt;z-index:251564032" fillcolor="#d9d9d9" strokecolor="#666">
            <v:fill color2="#595959"/>
            <w10:wrap type="topAndBottom"/>
          </v:oval>
        </w:pict>
      </w:r>
      <w:r w:rsidRPr="00E10DB3">
        <w:rPr>
          <w:noProof/>
          <w:sz w:val="20"/>
        </w:rPr>
        <w:pict>
          <v:rect id="_x0000_s1295" style="position:absolute;left:0;text-align:left;margin-left:32.15pt;margin-top:36.3pt;width:117pt;height:25.6pt;z-index:251550720" filled="f" stroked="f" strokeweight="2pt">
            <v:textbox style="mso-next-textbox:#_x0000_s1295" inset="0,0,0,0">
              <w:txbxContent>
                <w:p w:rsidR="003B39EB" w:rsidRDefault="003B39EB" w:rsidP="003040E0">
                  <w:pPr>
                    <w:pStyle w:val="0"/>
                    <w:ind w:right="-93"/>
                    <w:jc w:val="left"/>
                    <w:rPr>
                      <w:sz w:val="24"/>
                      <w:szCs w:val="24"/>
                    </w:rPr>
                  </w:pPr>
                  <w:r>
                    <w:rPr>
                      <w:sz w:val="24"/>
                      <w:szCs w:val="24"/>
                    </w:rPr>
                    <w:t xml:space="preserve">   Абонентская система</w:t>
                  </w:r>
                </w:p>
              </w:txbxContent>
            </v:textbox>
            <w10:wrap type="topAndBottom"/>
          </v:rect>
        </w:pict>
      </w:r>
      <w:r w:rsidRPr="00E10DB3">
        <w:rPr>
          <w:noProof/>
          <w:sz w:val="20"/>
        </w:rPr>
        <w:pict>
          <v:group id="_x0000_s1273" style="position:absolute;left:0;text-align:left;margin-left:376.7pt;margin-top:56.15pt;width:40.6pt;height:33.15pt;z-index:251541504" coordorigin="8952,7371" coordsize="812,663">
            <v:group id="_x0000_s1274" style="position:absolute;left:8952;top:7371;width:812;height:663" coordorigin=",1" coordsize="20000,19999">
              <v:rect id="_x0000_s1275" style="position:absolute;left:6023;top:6692;width:13977;height:13308" fillcolor="#ccc" strokeweight="1pt">
                <v:shadow on="t" color="black" offset="3.75pt,2.5pt"/>
                <v:textbox inset="0,0,0,0"/>
              </v:rect>
              <v:rect id="_x0000_s1276" style="position:absolute;left:1907;top:2143;width:13988;height:13317" fillcolor="#ccc" strokeweight="1pt">
                <v:shadow on="t" color="black" offset="3.75pt,2.5pt"/>
                <v:textbox inset="0,0,0,0"/>
              </v:rect>
              <v:rect id="_x0000_s1277" style="position:absolute;top:1;width:13976;height:13307" fillcolor="#ccc" strokeweight="1pt">
                <v:shadow on="t" color="black" offset="3.75pt,2.5pt"/>
                <v:textbox inset="0,0,0,0"/>
              </v:rect>
            </v:group>
            <v:rect id="_x0000_s1278" style="position:absolute;left:9051;top:7488;width:367;height:225" fillcolor="#ccc" stroked="f" strokeweight="1pt">
              <v:textbox style="mso-next-textbox:#_x0000_s1278" inset="0,0,0,0">
                <w:txbxContent>
                  <w:p w:rsidR="003B39EB" w:rsidRDefault="003B39EB" w:rsidP="003040E0">
                    <w:pPr>
                      <w:pStyle w:val="0"/>
                      <w:rPr>
                        <w:sz w:val="24"/>
                        <w:szCs w:val="24"/>
                      </w:rPr>
                    </w:pPr>
                    <w:r>
                      <w:rPr>
                        <w:sz w:val="24"/>
                        <w:szCs w:val="24"/>
                      </w:rPr>
                      <w:t>ПП</w:t>
                    </w:r>
                  </w:p>
                </w:txbxContent>
              </v:textbox>
            </v:rect>
            <w10:wrap type="topAndBottom"/>
          </v:group>
        </w:pict>
      </w:r>
      <w:r w:rsidRPr="00E10DB3">
        <w:rPr>
          <w:noProof/>
          <w:sz w:val="20"/>
        </w:rPr>
        <w:pict>
          <v:rect id="_x0000_s1296" style="position:absolute;left:0;text-align:left;margin-left:312.35pt;margin-top:36.75pt;width:124.8pt;height:24.05pt;z-index:251551744" filled="f" stroked="f" strokeweight="2pt">
            <v:textbox style="mso-next-textbox:#_x0000_s1296" inset="1pt,1pt,1pt,1pt">
              <w:txbxContent>
                <w:p w:rsidR="003B39EB" w:rsidRDefault="003B39EB" w:rsidP="003040E0">
                  <w:pPr>
                    <w:pStyle w:val="0"/>
                    <w:jc w:val="left"/>
                    <w:rPr>
                      <w:sz w:val="24"/>
                      <w:szCs w:val="24"/>
                    </w:rPr>
                  </w:pPr>
                  <w:r>
                    <w:rPr>
                      <w:rStyle w:val="00"/>
                      <w:sz w:val="24"/>
                      <w:szCs w:val="24"/>
                    </w:rPr>
                    <w:t xml:space="preserve">Абонентская </w:t>
                  </w:r>
                  <w:r>
                    <w:rPr>
                      <w:sz w:val="24"/>
                      <w:szCs w:val="24"/>
                    </w:rPr>
                    <w:t>система</w:t>
                  </w:r>
                </w:p>
              </w:txbxContent>
            </v:textbox>
            <w10:wrap type="topAndBottom"/>
          </v:rect>
        </w:pict>
      </w:r>
      <w:r w:rsidRPr="00E10DB3">
        <w:rPr>
          <w:noProof/>
          <w:sz w:val="20"/>
        </w:rPr>
        <w:pict>
          <v:rect id="_x0000_s1310" style="position:absolute;left:0;text-align:left;margin-left:170.2pt;margin-top:172.6pt;width:121.75pt;height:29.9pt;z-index:251566080" filled="f" stroked="f" strokecolor="#666">
            <v:textbox style="mso-next-textbox:#_x0000_s1310" inset="1pt,1pt,1pt,1pt">
              <w:txbxContent>
                <w:p w:rsidR="003B39EB" w:rsidRDefault="003B39EB" w:rsidP="003040E0">
                  <w:pPr>
                    <w:pStyle w:val="0"/>
                    <w:rPr>
                      <w:sz w:val="24"/>
                    </w:rPr>
                  </w:pPr>
                  <w:r>
                    <w:rPr>
                      <w:sz w:val="24"/>
                    </w:rPr>
                    <w:t xml:space="preserve">Сеть каналов связи </w:t>
                  </w:r>
                </w:p>
                <w:p w:rsidR="003B39EB" w:rsidRDefault="003B39EB" w:rsidP="003040E0">
                  <w:pPr>
                    <w:pStyle w:val="0"/>
                    <w:rPr>
                      <w:sz w:val="24"/>
                    </w:rPr>
                  </w:pPr>
                  <w:r>
                    <w:rPr>
                      <w:sz w:val="24"/>
                    </w:rPr>
                    <w:t>(передачи)</w:t>
                  </w:r>
                </w:p>
              </w:txbxContent>
            </v:textbox>
            <w10:wrap type="topAndBottom"/>
          </v:rect>
        </w:pict>
      </w:r>
      <w:r w:rsidRPr="00E10DB3">
        <w:rPr>
          <w:noProof/>
          <w:sz w:val="20"/>
        </w:rPr>
        <w:pict>
          <v:shape id="_x0000_s1305" style="position:absolute;left:0;text-align:left;margin-left:293.15pt;margin-top:92.45pt;width:48.2pt;height:59.4pt;z-index:251560960" coordsize="20000,20000" path="m19981,r,19972l,19972e" filled="f" strokeweight="1pt">
            <v:stroke startarrowwidth="narrow" startarrowlength="short" endarrowwidth="narrow" endarrowlength="short"/>
            <v:path arrowok="t"/>
            <w10:wrap type="topAndBottom"/>
          </v:shape>
        </w:pict>
      </w:r>
      <w:r w:rsidRPr="00E10DB3">
        <w:rPr>
          <w:noProof/>
          <w:sz w:val="20"/>
        </w:rPr>
        <w:pict>
          <v:shape id="_x0000_s1303" style="position:absolute;left:0;text-align:left;margin-left:121pt;margin-top:85.05pt;width:47.4pt;height:70.05pt;z-index:251558912" coordsize="20000,20000" path="m,l,19976r19981,e" filled="f" strokeweight="1pt">
            <v:stroke startarrowwidth="narrow" startarrowlength="short" endarrowwidth="narrow" endarrowlength="short"/>
            <v:path arrowok="t"/>
            <w10:wrap type="topAndBottom"/>
          </v:shape>
        </w:pict>
      </w:r>
      <w:r w:rsidRPr="00E10DB3">
        <w:rPr>
          <w:noProof/>
          <w:sz w:val="20"/>
        </w:rPr>
        <w:pict>
          <v:shape id="_x0000_s1302" style="position:absolute;left:0;text-align:left;margin-left:341.2pt;margin-top:68.8pt;width:35.55pt;height:45.5pt;z-index:251557888;mso-position-horizontal:absolute;mso-position-vertical:absolute" coordsize="20000,20000" path="m19972,l,,,19983e" filled="f" strokeweight="1pt">
            <v:stroke startarrowwidth="narrow" startarrowlength="short" endarrowwidth="narrow" endarrowlength="short"/>
            <v:path arrowok="t"/>
            <w10:wrap type="topAndBottom"/>
          </v:shape>
        </w:pict>
      </w:r>
      <w:r w:rsidRPr="00E10DB3">
        <w:rPr>
          <w:noProof/>
          <w:sz w:val="20"/>
        </w:rPr>
        <w:pict>
          <v:shape id="_x0000_s1299" style="position:absolute;left:0;text-align:left;margin-left:84.5pt;margin-top:80.6pt;width:36.55pt;height:9.35pt;z-index:251554816;mso-position-horizontal:absolute;mso-position-vertical:absolute" coordsize="20000,20000" path="m,l19976,r,19969e" filled="f" strokeweight="1pt">
            <v:stroke startarrowwidth="narrow" startarrowlength="short" endarrowwidth="narrow" endarrowlength="short"/>
            <v:path arrowok="t"/>
            <w10:wrap type="topAndBottom"/>
          </v:shape>
        </w:pict>
      </w:r>
      <w:r w:rsidRPr="00E10DB3">
        <w:rPr>
          <w:noProof/>
          <w:sz w:val="20"/>
        </w:rPr>
        <w:pict>
          <v:roundrect id="_x0000_s1292" style="position:absolute;left:0;text-align:left;margin-left:305.75pt;margin-top:32.9pt;width:121.65pt;height:130.1pt;z-index:251547648" arcsize="10923f" filled="f" strokeweight="1pt">
            <v:stroke dashstyle="1 1"/>
            <w10:wrap type="topAndBottom"/>
          </v:roundrect>
        </w:pict>
      </w:r>
      <w:r w:rsidRPr="00E10DB3">
        <w:rPr>
          <w:noProof/>
          <w:sz w:val="20"/>
        </w:rPr>
        <w:pict>
          <v:group id="_x0000_s1267" style="position:absolute;left:0;text-align:left;margin-left:42.8pt;margin-top:56.6pt;width:40.65pt;height:33.15pt;z-index:251540480" coordorigin=",1" coordsize="20000,19999">
            <v:group id="_x0000_s1268" style="position:absolute;top:1;width:20000;height:19999" coordorigin=",1" coordsize="20000,19999">
              <v:rect id="_x0000_s1269" style="position:absolute;left:6023;top:6692;width:13977;height:13308" fillcolor="#ccc" strokeweight="1pt">
                <v:shadow on="t" color="black" offset="3.75pt,2.5pt"/>
              </v:rect>
              <v:rect id="_x0000_s1270" style="position:absolute;left:1907;top:2143;width:13977;height:13317" fillcolor="#ccc" strokeweight="1pt">
                <v:shadow on="t" color="black" offset="3.75pt,2.5pt"/>
              </v:rect>
              <v:rect id="_x0000_s1271" style="position:absolute;top:1;width:13976;height:13307" fillcolor="#ccc" strokeweight="1pt">
                <v:shadow on="t" color="black" offset="3.75pt,2.5pt"/>
              </v:rect>
            </v:group>
            <v:rect id="_x0000_s1272" style="position:absolute;left:2454;top:3531;width:9035;height:6795" fillcolor="#ccc" stroked="f" strokeweight="1pt">
              <v:textbox style="mso-next-textbox:#_x0000_s1272" inset="0,0,0,0">
                <w:txbxContent>
                  <w:p w:rsidR="003B39EB" w:rsidRDefault="003B39EB" w:rsidP="003040E0">
                    <w:pPr>
                      <w:pStyle w:val="0"/>
                      <w:rPr>
                        <w:sz w:val="24"/>
                        <w:szCs w:val="24"/>
                      </w:rPr>
                    </w:pPr>
                    <w:r>
                      <w:rPr>
                        <w:sz w:val="24"/>
                        <w:szCs w:val="24"/>
                      </w:rPr>
                      <w:t>ПП</w:t>
                    </w:r>
                  </w:p>
                </w:txbxContent>
              </v:textbox>
            </v:rect>
            <w10:wrap type="topAndBottom"/>
          </v:group>
        </w:pict>
      </w:r>
    </w:p>
    <w:p w:rsidR="003040E0" w:rsidRPr="009D6B08" w:rsidRDefault="00E10DB3" w:rsidP="003040E0">
      <w:pPr>
        <w:pStyle w:val="0"/>
        <w:rPr>
          <w:szCs w:val="28"/>
        </w:rPr>
      </w:pPr>
      <w:r>
        <w:rPr>
          <w:noProof/>
          <w:szCs w:val="28"/>
        </w:rPr>
        <w:pict>
          <v:rect id="_x0000_s1298" style="position:absolute;left:0;text-align:left;margin-left:302.15pt;margin-top:276.55pt;width:126pt;height:16.7pt;z-index:251553792" filled="f" stroked="f" strokeweight="2pt">
            <v:textbox style="mso-next-textbox:#_x0000_s1298" inset="1pt,1pt,1pt,1pt">
              <w:txbxContent>
                <w:p w:rsidR="003B39EB" w:rsidRDefault="003B39EB" w:rsidP="003040E0">
                  <w:pPr>
                    <w:pStyle w:val="0"/>
                    <w:rPr>
                      <w:sz w:val="24"/>
                      <w:szCs w:val="24"/>
                    </w:rPr>
                  </w:pPr>
                  <w:r>
                    <w:rPr>
                      <w:sz w:val="24"/>
                      <w:szCs w:val="24"/>
                    </w:rPr>
                    <w:t xml:space="preserve"> Абонентская система</w:t>
                  </w:r>
                </w:p>
              </w:txbxContent>
            </v:textbox>
            <w10:wrap type="topAndBottom"/>
          </v:rect>
        </w:pict>
      </w:r>
      <w:r>
        <w:rPr>
          <w:noProof/>
          <w:szCs w:val="28"/>
        </w:rPr>
        <w:pict>
          <v:rect id="_x0000_s1283" style="position:absolute;left:0;text-align:left;margin-left:48.2pt;margin-top:256.2pt;width:18.35pt;height:11.25pt;z-index:251543552" fillcolor="#ccc" stroked="f" strokeweight="1pt">
            <v:textbox style="mso-next-textbox:#_x0000_s1283" inset="0,0,0,0">
              <w:txbxContent>
                <w:p w:rsidR="003B39EB" w:rsidRDefault="003B39EB" w:rsidP="003040E0">
                  <w:pPr>
                    <w:pStyle w:val="0"/>
                    <w:rPr>
                      <w:sz w:val="24"/>
                      <w:szCs w:val="24"/>
                    </w:rPr>
                  </w:pPr>
                  <w:r>
                    <w:rPr>
                      <w:sz w:val="24"/>
                      <w:szCs w:val="24"/>
                    </w:rPr>
                    <w:t>ПП</w:t>
                  </w:r>
                </w:p>
              </w:txbxContent>
            </v:textbox>
            <w10:wrap type="topAndBottom"/>
          </v:rect>
        </w:pict>
      </w:r>
      <w:r>
        <w:rPr>
          <w:noProof/>
          <w:szCs w:val="28"/>
        </w:rPr>
        <w:pict>
          <v:group id="_x0000_s1279" style="position:absolute;left:0;text-align:left;margin-left:43.2pt;margin-top:240.05pt;width:40.65pt;height:33.15pt;z-index:251542528" coordsize="20000,20000">
            <v:rect id="_x0000_s1280" style="position:absolute;left:6023;width:13977;height:13327" fillcolor="#ccc" strokeweight="1pt">
              <v:shadow on="t" color="black" offset="3.75pt,2.5pt"/>
              <v:textbox inset="0,0,0,0"/>
            </v:rect>
            <v:rect id="_x0000_s1281" style="position:absolute;left:1907;top:4527;width:13977;height:13327" fillcolor="#ccc" strokeweight="1pt">
              <v:shadow on="t" color="black" offset="3.75pt,2.5pt"/>
              <v:textbox inset="0,0,0,0"/>
            </v:rect>
            <v:rect id="_x0000_s1282" style="position:absolute;top:6673;width:13976;height:13327" fillcolor="#ccc" strokeweight="1pt">
              <v:shadow on="t" color="black" offset="3.75pt,2.5pt"/>
              <v:textbox inset="0,0,0,0"/>
            </v:rect>
            <w10:wrap type="topAndBottom"/>
          </v:group>
        </w:pict>
      </w:r>
      <w:r>
        <w:rPr>
          <w:noProof/>
          <w:szCs w:val="28"/>
        </w:rPr>
        <w:pict>
          <v:shape id="_x0000_s1306" style="position:absolute;left:0;text-align:left;margin-left:293.15pt;margin-top:177.5pt;width:46.8pt;height:67.45pt;z-index:251561984" coordsize="20000,20000" path="m19981,19978l19981,,,e" filled="f" strokeweight="1pt">
            <v:stroke startarrowwidth="narrow" startarrowlength="short" endarrowwidth="narrow" endarrowlength="short"/>
            <v:path arrowok="t"/>
            <w10:wrap type="topAndBottom"/>
          </v:shape>
        </w:pict>
      </w:r>
      <w:r>
        <w:rPr>
          <w:noProof/>
          <w:szCs w:val="28"/>
        </w:rPr>
        <w:pict>
          <v:shape id="_x0000_s1304" style="position:absolute;left:0;text-align:left;margin-left:121.15pt;margin-top:181.45pt;width:47.15pt;height:58.9pt;z-index:251559936" coordsize="20000,20000" path="m,19973l,,19982,r-499,e" filled="f" strokeweight="1pt">
            <v:stroke startarrowwidth="narrow" startarrowlength="short" endarrowwidth="narrow" endarrowlength="short"/>
            <v:path arrowok="t"/>
            <w10:wrap type="topAndBottom"/>
          </v:shape>
        </w:pict>
      </w:r>
      <w:r>
        <w:rPr>
          <w:noProof/>
          <w:szCs w:val="28"/>
        </w:rPr>
        <w:pict>
          <v:shape id="_x0000_s1301" style="position:absolute;left:0;text-align:left;margin-left:339.8pt;margin-top:227.6pt;width:43.15pt;height:22.15pt;z-index:251556864;mso-position-horizontal:absolute;mso-position-vertical:absolute" coordsize="20000,20000" path="m19973,19978l,19978,,e" filled="f" strokeweight="1pt">
            <v:stroke startarrowwidth="narrow" startarrowlength="short" endarrowwidth="narrow" endarrowlength="short"/>
            <v:path arrowok="t"/>
            <w10:wrap type="topAndBottom"/>
          </v:shape>
        </w:pict>
      </w:r>
      <w:r>
        <w:rPr>
          <w:noProof/>
          <w:szCs w:val="28"/>
        </w:rPr>
        <w:pict>
          <v:shape id="_x0000_s1300" style="position:absolute;left:0;text-align:left;margin-left:85.45pt;margin-top:228.3pt;width:35.85pt;height:24.9pt;z-index:251555840;mso-position-horizontal:absolute;mso-position-vertical:absolute" coordsize="20000,20000" path="m,19980r19975,l19975,e" filled="f" strokeweight="1pt">
            <v:stroke startarrowwidth="narrow" startarrowlength="short" endarrowwidth="narrow" endarrowlength="short"/>
            <v:path arrowok="t"/>
            <w10:wrap type="topAndBottom"/>
          </v:shape>
        </w:pict>
      </w:r>
      <w:r>
        <w:rPr>
          <w:noProof/>
          <w:szCs w:val="28"/>
        </w:rPr>
        <w:pict>
          <v:rect id="_x0000_s1297" style="position:absolute;left:0;text-align:left;margin-left:38.3pt;margin-top:279.3pt;width:113.45pt;height:16.7pt;z-index:251552768" filled="f" stroked="f" strokeweight="2pt">
            <v:textbox style="mso-next-textbox:#_x0000_s1297" inset="1pt,1pt,1pt,1pt">
              <w:txbxContent>
                <w:p w:rsidR="003B39EB" w:rsidRDefault="003B39EB" w:rsidP="003040E0">
                  <w:pPr>
                    <w:pStyle w:val="0"/>
                    <w:rPr>
                      <w:sz w:val="24"/>
                      <w:szCs w:val="24"/>
                    </w:rPr>
                  </w:pPr>
                  <w:r>
                    <w:rPr>
                      <w:sz w:val="24"/>
                      <w:szCs w:val="24"/>
                    </w:rPr>
                    <w:t>Абонентская система</w:t>
                  </w:r>
                </w:p>
              </w:txbxContent>
            </v:textbox>
            <w10:wrap type="topAndBottom"/>
          </v:rect>
        </w:pict>
      </w:r>
      <w:r>
        <w:rPr>
          <w:noProof/>
          <w:szCs w:val="28"/>
        </w:rPr>
        <w:pict>
          <v:roundrect id="_x0000_s1294" style="position:absolute;left:0;text-align:left;margin-left:305.75pt;margin-top:167.2pt;width:121.65pt;height:130pt;z-index:251549696" arcsize="10923f" filled="f" strokeweight="1pt">
            <v:stroke dashstyle="1 1"/>
            <w10:wrap type="topAndBottom"/>
          </v:roundrect>
        </w:pict>
      </w:r>
      <w:r>
        <w:rPr>
          <w:noProof/>
          <w:szCs w:val="28"/>
        </w:rPr>
        <w:pict>
          <v:roundrect id="_x0000_s1293" style="position:absolute;left:0;text-align:left;margin-left:34.05pt;margin-top:170.45pt;width:121.65pt;height:130.05pt;z-index:251548672" arcsize="10923f" filled="f" strokeweight="1pt">
            <v:stroke dashstyle="1 1"/>
            <w10:wrap type="topAndBottom"/>
          </v:roundrect>
        </w:pict>
      </w:r>
      <w:r>
        <w:rPr>
          <w:noProof/>
          <w:szCs w:val="28"/>
        </w:rPr>
        <w:pict>
          <v:group id="_x0000_s1284" style="position:absolute;left:0;text-align:left;margin-left:383.3pt;margin-top:239.1pt;width:40.6pt;height:33.15pt;z-index:251544576" coordorigin=",1" coordsize="20000,19999">
            <v:group id="_x0000_s1285" style="position:absolute;top:1;width:20000;height:19999" coordorigin=",1" coordsize="20000,19999">
              <v:rect id="_x0000_s1286" style="position:absolute;left:6023;top:6673;width:13977;height:13327" fillcolor="#ccc" strokeweight="1pt">
                <v:shadow on="t" color="black" offset="3.75pt,2.5pt"/>
              </v:rect>
              <v:rect id="_x0000_s1287" style="position:absolute;left:1907;top:2165;width:13988;height:13327" fillcolor="#ccc" strokeweight="1pt">
                <v:shadow on="t" color="black" offset="3.75pt,2.5pt"/>
              </v:rect>
              <v:rect id="_x0000_s1288" style="position:absolute;top:1;width:13976;height:13326" fillcolor="#ccc" strokeweight="1pt">
                <v:shadow on="t" color="black" offset="3.75pt,2.5pt"/>
              </v:rect>
            </v:group>
            <v:rect id="_x0000_s1289" style="position:absolute;left:2443;top:3545;width:9035;height:6805" fillcolor="#ccc" stroked="f" strokeweight="1pt">
              <v:textbox style="mso-next-textbox:#_x0000_s1289" inset="0,0,0,0">
                <w:txbxContent>
                  <w:p w:rsidR="003B39EB" w:rsidRDefault="003B39EB" w:rsidP="003040E0">
                    <w:pPr>
                      <w:pStyle w:val="0"/>
                      <w:rPr>
                        <w:sz w:val="24"/>
                        <w:szCs w:val="24"/>
                      </w:rPr>
                    </w:pPr>
                    <w:r>
                      <w:rPr>
                        <w:sz w:val="24"/>
                        <w:szCs w:val="24"/>
                      </w:rPr>
                      <w:t>ПП</w:t>
                    </w:r>
                  </w:p>
                </w:txbxContent>
              </v:textbox>
            </v:rect>
            <w10:wrap type="topAndBottom"/>
          </v:group>
        </w:pict>
      </w:r>
      <w:r w:rsidR="003040E0" w:rsidRPr="009D6B08">
        <w:rPr>
          <w:szCs w:val="28"/>
        </w:rPr>
        <w:t>Рис. 1.</w:t>
      </w:r>
      <w:r w:rsidR="003040E0">
        <w:rPr>
          <w:szCs w:val="28"/>
        </w:rPr>
        <w:t>5</w:t>
      </w:r>
      <w:r w:rsidR="003040E0" w:rsidRPr="009D6B08">
        <w:rPr>
          <w:szCs w:val="28"/>
        </w:rPr>
        <w:t>. Концептуальная модель информационной сети</w:t>
      </w:r>
    </w:p>
    <w:p w:rsidR="003040E0" w:rsidRPr="007A4181" w:rsidRDefault="003040E0" w:rsidP="003040E0">
      <w:pPr>
        <w:pStyle w:val="075"/>
        <w:rPr>
          <w:bCs/>
          <w:iCs/>
          <w:sz w:val="28"/>
          <w:szCs w:val="28"/>
        </w:rPr>
      </w:pPr>
      <w:r>
        <w:rPr>
          <w:b/>
          <w:bCs/>
          <w:i/>
          <w:iCs/>
          <w:sz w:val="28"/>
          <w:szCs w:val="28"/>
        </w:rPr>
        <w:t xml:space="preserve">первый уровень </w:t>
      </w:r>
      <w:r>
        <w:rPr>
          <w:bCs/>
          <w:iCs/>
          <w:sz w:val="28"/>
          <w:szCs w:val="28"/>
        </w:rPr>
        <w:t xml:space="preserve">(внутренний): функции и правила доставки информации </w:t>
      </w:r>
      <w:proofErr w:type="gramStart"/>
      <w:r>
        <w:rPr>
          <w:bCs/>
          <w:iCs/>
          <w:sz w:val="28"/>
          <w:szCs w:val="28"/>
        </w:rPr>
        <w:t>между</w:t>
      </w:r>
      <w:proofErr w:type="gramEnd"/>
      <w:r>
        <w:rPr>
          <w:bCs/>
          <w:iCs/>
          <w:sz w:val="28"/>
          <w:szCs w:val="28"/>
        </w:rPr>
        <w:t xml:space="preserve"> удаленными АС через физические КС (</w:t>
      </w:r>
      <w:r w:rsidRPr="007A4181">
        <w:rPr>
          <w:b/>
          <w:bCs/>
          <w:i/>
          <w:iCs/>
          <w:sz w:val="28"/>
          <w:szCs w:val="28"/>
        </w:rPr>
        <w:t>транспортная сеть</w:t>
      </w:r>
      <w:r>
        <w:rPr>
          <w:bCs/>
          <w:iCs/>
          <w:sz w:val="28"/>
          <w:szCs w:val="28"/>
        </w:rPr>
        <w:t>);</w:t>
      </w:r>
    </w:p>
    <w:p w:rsidR="003040E0" w:rsidRDefault="003040E0" w:rsidP="003040E0">
      <w:pPr>
        <w:pStyle w:val="075"/>
        <w:rPr>
          <w:sz w:val="28"/>
          <w:szCs w:val="28"/>
        </w:rPr>
      </w:pPr>
      <w:r w:rsidRPr="00513D5F">
        <w:rPr>
          <w:b/>
          <w:bCs/>
          <w:i/>
          <w:iCs/>
          <w:sz w:val="28"/>
          <w:szCs w:val="28"/>
        </w:rPr>
        <w:t>второй уровень</w:t>
      </w:r>
      <w:r w:rsidRPr="00513D5F">
        <w:rPr>
          <w:sz w:val="28"/>
          <w:szCs w:val="28"/>
        </w:rPr>
        <w:t xml:space="preserve"> (промежуточный)</w:t>
      </w:r>
      <w:r>
        <w:rPr>
          <w:sz w:val="28"/>
          <w:szCs w:val="28"/>
        </w:rPr>
        <w:t>:</w:t>
      </w:r>
      <w:r w:rsidRPr="00513D5F">
        <w:rPr>
          <w:sz w:val="28"/>
          <w:szCs w:val="28"/>
        </w:rPr>
        <w:t xml:space="preserve"> описывает функции и правила обмена информацией в интересах взаимосвязи прикладных процессов различных абонентских систем и реализуется </w:t>
      </w:r>
      <w:r w:rsidRPr="00513D5F">
        <w:rPr>
          <w:b/>
          <w:bCs/>
          <w:i/>
          <w:iCs/>
          <w:sz w:val="28"/>
          <w:szCs w:val="28"/>
        </w:rPr>
        <w:t>телекоммуникационной сетью</w:t>
      </w:r>
      <w:r>
        <w:rPr>
          <w:sz w:val="28"/>
          <w:szCs w:val="28"/>
        </w:rPr>
        <w:t>.</w:t>
      </w:r>
    </w:p>
    <w:p w:rsidR="003040E0" w:rsidRDefault="003040E0" w:rsidP="003040E0">
      <w:pPr>
        <w:pStyle w:val="075"/>
        <w:rPr>
          <w:sz w:val="28"/>
          <w:szCs w:val="28"/>
        </w:rPr>
      </w:pPr>
      <w:r w:rsidRPr="00513D5F">
        <w:rPr>
          <w:b/>
          <w:bCs/>
          <w:i/>
          <w:iCs/>
          <w:sz w:val="28"/>
          <w:szCs w:val="28"/>
        </w:rPr>
        <w:t>третий уровень</w:t>
      </w:r>
      <w:r w:rsidRPr="00513D5F">
        <w:rPr>
          <w:sz w:val="28"/>
          <w:szCs w:val="28"/>
        </w:rPr>
        <w:t xml:space="preserve"> (внешний) образуется совокупностью </w:t>
      </w:r>
      <w:r w:rsidRPr="00513D5F">
        <w:rPr>
          <w:i/>
          <w:iCs/>
          <w:sz w:val="28"/>
          <w:szCs w:val="28"/>
        </w:rPr>
        <w:t>прикладных пр</w:t>
      </w:r>
      <w:r w:rsidRPr="00513D5F">
        <w:rPr>
          <w:i/>
          <w:iCs/>
          <w:sz w:val="28"/>
          <w:szCs w:val="28"/>
        </w:rPr>
        <w:t>о</w:t>
      </w:r>
      <w:r w:rsidRPr="00513D5F">
        <w:rPr>
          <w:i/>
          <w:iCs/>
          <w:sz w:val="28"/>
          <w:szCs w:val="28"/>
        </w:rPr>
        <w:t>цессов</w:t>
      </w:r>
      <w:r w:rsidRPr="00513D5F">
        <w:rPr>
          <w:sz w:val="28"/>
          <w:szCs w:val="28"/>
        </w:rPr>
        <w:t xml:space="preserve">, размещенных в территориально удаленных </w:t>
      </w:r>
      <w:r w:rsidRPr="00513D5F">
        <w:rPr>
          <w:i/>
          <w:iCs/>
          <w:sz w:val="28"/>
          <w:szCs w:val="28"/>
        </w:rPr>
        <w:t>абонентских системах</w:t>
      </w:r>
      <w:r>
        <w:rPr>
          <w:sz w:val="28"/>
          <w:szCs w:val="28"/>
        </w:rPr>
        <w:t>.</w:t>
      </w:r>
    </w:p>
    <w:p w:rsidR="003040E0" w:rsidRDefault="003040E0" w:rsidP="00704E8D">
      <w:pPr>
        <w:spacing w:line="288" w:lineRule="auto"/>
        <w:ind w:firstLine="709"/>
        <w:jc w:val="center"/>
        <w:rPr>
          <w:b/>
          <w:sz w:val="28"/>
          <w:szCs w:val="28"/>
        </w:rPr>
      </w:pPr>
    </w:p>
    <w:p w:rsidR="000B610B" w:rsidRDefault="000B610B" w:rsidP="00704E8D">
      <w:pPr>
        <w:spacing w:line="288" w:lineRule="auto"/>
        <w:ind w:firstLine="709"/>
        <w:jc w:val="center"/>
        <w:rPr>
          <w:b/>
          <w:sz w:val="28"/>
          <w:szCs w:val="28"/>
        </w:rPr>
      </w:pPr>
    </w:p>
    <w:p w:rsidR="00704E8D" w:rsidRPr="00FD253A" w:rsidRDefault="00704E8D" w:rsidP="00704E8D">
      <w:pPr>
        <w:spacing w:line="288" w:lineRule="auto"/>
        <w:ind w:firstLine="709"/>
        <w:jc w:val="center"/>
        <w:rPr>
          <w:b/>
          <w:sz w:val="28"/>
          <w:szCs w:val="28"/>
        </w:rPr>
      </w:pPr>
      <w:r>
        <w:rPr>
          <w:b/>
          <w:sz w:val="28"/>
          <w:szCs w:val="28"/>
        </w:rPr>
        <w:lastRenderedPageBreak/>
        <w:t>1.2</w:t>
      </w:r>
      <w:r w:rsidRPr="00FD253A">
        <w:rPr>
          <w:b/>
          <w:sz w:val="28"/>
          <w:szCs w:val="28"/>
        </w:rPr>
        <w:t>. КЛАССИФИКАЦИЯ СЕТЕЙ</w:t>
      </w:r>
    </w:p>
    <w:p w:rsidR="00704E8D" w:rsidRPr="00DB0C4F" w:rsidRDefault="00704E8D" w:rsidP="00704E8D">
      <w:pPr>
        <w:spacing w:line="288" w:lineRule="auto"/>
        <w:ind w:firstLine="709"/>
        <w:jc w:val="right"/>
        <w:rPr>
          <w:sz w:val="28"/>
          <w:szCs w:val="28"/>
        </w:rPr>
      </w:pPr>
      <w:r>
        <w:rPr>
          <w:b/>
          <w:sz w:val="28"/>
          <w:szCs w:val="28"/>
        </w:rPr>
        <w:t>Табл.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520"/>
        <w:gridCol w:w="4423"/>
      </w:tblGrid>
      <w:tr w:rsidR="00704E8D" w:rsidRPr="00F66B93">
        <w:tc>
          <w:tcPr>
            <w:tcW w:w="2628" w:type="dxa"/>
          </w:tcPr>
          <w:p w:rsidR="00704E8D" w:rsidRPr="00F66B93" w:rsidRDefault="00704E8D" w:rsidP="000E6DDF">
            <w:pPr>
              <w:spacing w:line="288" w:lineRule="auto"/>
              <w:jc w:val="center"/>
              <w:rPr>
                <w:sz w:val="28"/>
                <w:szCs w:val="28"/>
              </w:rPr>
            </w:pPr>
            <w:r w:rsidRPr="00F66B93">
              <w:rPr>
                <w:sz w:val="28"/>
                <w:szCs w:val="28"/>
              </w:rPr>
              <w:t xml:space="preserve">Расстояние </w:t>
            </w:r>
            <w:proofErr w:type="gramStart"/>
            <w:r w:rsidRPr="00F66B93">
              <w:rPr>
                <w:sz w:val="28"/>
                <w:szCs w:val="28"/>
              </w:rPr>
              <w:t>между</w:t>
            </w:r>
            <w:proofErr w:type="gramEnd"/>
            <w:r w:rsidRPr="00F66B93">
              <w:rPr>
                <w:sz w:val="28"/>
                <w:szCs w:val="28"/>
              </w:rPr>
              <w:t xml:space="preserve"> </w:t>
            </w:r>
          </w:p>
          <w:p w:rsidR="00704E8D" w:rsidRPr="00F66B93" w:rsidRDefault="00704E8D" w:rsidP="000E6DDF">
            <w:pPr>
              <w:spacing w:line="288" w:lineRule="auto"/>
              <w:jc w:val="center"/>
              <w:rPr>
                <w:sz w:val="28"/>
                <w:szCs w:val="28"/>
              </w:rPr>
            </w:pPr>
            <w:r w:rsidRPr="00F66B93">
              <w:rPr>
                <w:sz w:val="28"/>
                <w:szCs w:val="28"/>
              </w:rPr>
              <w:t>процессорами</w:t>
            </w:r>
          </w:p>
        </w:tc>
        <w:tc>
          <w:tcPr>
            <w:tcW w:w="2520" w:type="dxa"/>
          </w:tcPr>
          <w:p w:rsidR="00704E8D" w:rsidRPr="00F66B93" w:rsidRDefault="00704E8D" w:rsidP="000E6DDF">
            <w:pPr>
              <w:spacing w:line="288" w:lineRule="auto"/>
              <w:jc w:val="center"/>
              <w:rPr>
                <w:sz w:val="28"/>
                <w:szCs w:val="28"/>
              </w:rPr>
            </w:pPr>
            <w:r w:rsidRPr="00F66B93">
              <w:rPr>
                <w:sz w:val="28"/>
                <w:szCs w:val="28"/>
              </w:rPr>
              <w:t>Процессоры</w:t>
            </w:r>
          </w:p>
          <w:p w:rsidR="00704E8D" w:rsidRPr="00F66B93" w:rsidRDefault="00704E8D" w:rsidP="000E6DDF">
            <w:pPr>
              <w:spacing w:line="288" w:lineRule="auto"/>
              <w:jc w:val="center"/>
              <w:rPr>
                <w:sz w:val="28"/>
                <w:szCs w:val="28"/>
              </w:rPr>
            </w:pPr>
            <w:r w:rsidRPr="00F66B93">
              <w:rPr>
                <w:sz w:val="28"/>
                <w:szCs w:val="28"/>
              </w:rPr>
              <w:t xml:space="preserve"> расположены</w:t>
            </w:r>
          </w:p>
        </w:tc>
        <w:tc>
          <w:tcPr>
            <w:tcW w:w="4423" w:type="dxa"/>
          </w:tcPr>
          <w:p w:rsidR="00704E8D" w:rsidRPr="00F66B93" w:rsidRDefault="00704E8D" w:rsidP="000E6DDF">
            <w:pPr>
              <w:spacing w:line="288" w:lineRule="auto"/>
              <w:jc w:val="center"/>
              <w:rPr>
                <w:sz w:val="28"/>
                <w:szCs w:val="28"/>
              </w:rPr>
            </w:pPr>
            <w:r w:rsidRPr="00F66B93">
              <w:rPr>
                <w:sz w:val="28"/>
                <w:szCs w:val="28"/>
              </w:rPr>
              <w:t>Тип</w:t>
            </w:r>
          </w:p>
          <w:p w:rsidR="00704E8D" w:rsidRPr="00F66B93" w:rsidRDefault="00704E8D" w:rsidP="000E6DDF">
            <w:pPr>
              <w:spacing w:line="288" w:lineRule="auto"/>
              <w:jc w:val="center"/>
              <w:rPr>
                <w:sz w:val="28"/>
                <w:szCs w:val="28"/>
              </w:rPr>
            </w:pPr>
            <w:r w:rsidRPr="00F66B93">
              <w:rPr>
                <w:sz w:val="28"/>
                <w:szCs w:val="28"/>
              </w:rPr>
              <w:t>сети</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 м"/>
              </w:smartTagPr>
              <w:r w:rsidRPr="00F66B93">
                <w:rPr>
                  <w:sz w:val="28"/>
                  <w:szCs w:val="28"/>
                </w:rPr>
                <w:t>1 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На одном кв</w:t>
            </w:r>
            <w:proofErr w:type="gramStart"/>
            <w:r w:rsidRPr="00F66B93">
              <w:rPr>
                <w:sz w:val="28"/>
                <w:szCs w:val="28"/>
              </w:rPr>
              <w:t>.м</w:t>
            </w:r>
            <w:proofErr w:type="gramEnd"/>
            <w:r w:rsidRPr="00F66B93">
              <w:rPr>
                <w:sz w:val="28"/>
                <w:szCs w:val="28"/>
              </w:rPr>
              <w:t>етре</w:t>
            </w:r>
          </w:p>
        </w:tc>
        <w:tc>
          <w:tcPr>
            <w:tcW w:w="4423" w:type="dxa"/>
          </w:tcPr>
          <w:p w:rsidR="00704E8D" w:rsidRPr="00F66B93" w:rsidRDefault="00704E8D" w:rsidP="000E6DDF">
            <w:pPr>
              <w:spacing w:line="288" w:lineRule="auto"/>
              <w:jc w:val="center"/>
              <w:rPr>
                <w:sz w:val="28"/>
                <w:szCs w:val="28"/>
              </w:rPr>
            </w:pPr>
            <w:r w:rsidRPr="00F66B93">
              <w:rPr>
                <w:sz w:val="28"/>
                <w:szCs w:val="28"/>
              </w:rPr>
              <w:t>персональная</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0 м"/>
              </w:smartTagPr>
              <w:r w:rsidRPr="00F66B93">
                <w:rPr>
                  <w:sz w:val="28"/>
                  <w:szCs w:val="28"/>
                </w:rPr>
                <w:t>10 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комната</w:t>
            </w:r>
          </w:p>
        </w:tc>
        <w:tc>
          <w:tcPr>
            <w:tcW w:w="4423" w:type="dxa"/>
          </w:tcPr>
          <w:p w:rsidR="00704E8D" w:rsidRPr="00F66B93" w:rsidRDefault="00704E8D" w:rsidP="000E6DDF">
            <w:pPr>
              <w:spacing w:line="288" w:lineRule="auto"/>
              <w:jc w:val="center"/>
              <w:rPr>
                <w:sz w:val="28"/>
                <w:szCs w:val="28"/>
              </w:rPr>
            </w:pPr>
            <w:r w:rsidRPr="00F66B93">
              <w:rPr>
                <w:b/>
                <w:color w:val="000000"/>
                <w:spacing w:val="1"/>
                <w:sz w:val="28"/>
                <w:szCs w:val="28"/>
                <w:lang w:val="en-US"/>
              </w:rPr>
              <w:t>L</w:t>
            </w:r>
            <w:r w:rsidRPr="00F66B93">
              <w:rPr>
                <w:b/>
                <w:color w:val="000000"/>
                <w:spacing w:val="1"/>
                <w:sz w:val="28"/>
                <w:szCs w:val="28"/>
              </w:rPr>
              <w:t xml:space="preserve">АN – </w:t>
            </w:r>
            <w:r w:rsidRPr="00F66B93">
              <w:rPr>
                <w:b/>
                <w:color w:val="000000"/>
                <w:spacing w:val="1"/>
                <w:sz w:val="28"/>
                <w:szCs w:val="28"/>
                <w:lang w:val="en-US"/>
              </w:rPr>
              <w:t>L</w:t>
            </w:r>
            <w:r w:rsidRPr="00F66B93">
              <w:rPr>
                <w:b/>
                <w:color w:val="000000"/>
                <w:spacing w:val="1"/>
                <w:sz w:val="28"/>
                <w:szCs w:val="28"/>
              </w:rPr>
              <w:t>оса</w:t>
            </w:r>
            <w:r w:rsidRPr="00F66B93">
              <w:rPr>
                <w:b/>
                <w:color w:val="000000"/>
                <w:spacing w:val="1"/>
                <w:sz w:val="28"/>
                <w:szCs w:val="28"/>
                <w:lang w:val="en-US"/>
              </w:rPr>
              <w:t>l</w:t>
            </w:r>
            <w:r w:rsidRPr="00F66B93">
              <w:rPr>
                <w:b/>
                <w:color w:val="000000"/>
                <w:spacing w:val="1"/>
                <w:sz w:val="28"/>
                <w:szCs w:val="28"/>
              </w:rPr>
              <w:t xml:space="preserve"> </w:t>
            </w:r>
            <w:proofErr w:type="spellStart"/>
            <w:r w:rsidRPr="00F66B93">
              <w:rPr>
                <w:b/>
                <w:color w:val="000000"/>
                <w:spacing w:val="1"/>
                <w:sz w:val="28"/>
                <w:szCs w:val="28"/>
              </w:rPr>
              <w:t>Агеа</w:t>
            </w:r>
            <w:proofErr w:type="spellEnd"/>
            <w:r w:rsidRPr="00F66B93">
              <w:rPr>
                <w:b/>
                <w:color w:val="000000"/>
                <w:spacing w:val="1"/>
                <w:sz w:val="28"/>
                <w:szCs w:val="28"/>
              </w:rPr>
              <w:t xml:space="preserve"> </w:t>
            </w:r>
            <w:r w:rsidRPr="00F66B93">
              <w:rPr>
                <w:b/>
                <w:color w:val="000000"/>
                <w:spacing w:val="1"/>
                <w:sz w:val="28"/>
                <w:szCs w:val="28"/>
                <w:lang w:val="en-US"/>
              </w:rPr>
              <w:t>Networks</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00 м"/>
              </w:smartTagPr>
              <w:r w:rsidRPr="00F66B93">
                <w:rPr>
                  <w:sz w:val="28"/>
                  <w:szCs w:val="28"/>
                </w:rPr>
                <w:t>100 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Здание</w:t>
            </w:r>
          </w:p>
        </w:tc>
        <w:tc>
          <w:tcPr>
            <w:tcW w:w="4423" w:type="dxa"/>
          </w:tcPr>
          <w:p w:rsidR="00704E8D" w:rsidRPr="00F66B93" w:rsidRDefault="00704E8D" w:rsidP="000E6DDF">
            <w:pPr>
              <w:spacing w:line="288" w:lineRule="auto"/>
              <w:jc w:val="center"/>
              <w:rPr>
                <w:sz w:val="28"/>
                <w:szCs w:val="28"/>
              </w:rPr>
            </w:pPr>
            <w:r w:rsidRPr="00F66B93">
              <w:rPr>
                <w:b/>
                <w:color w:val="000000"/>
                <w:spacing w:val="1"/>
                <w:sz w:val="28"/>
                <w:szCs w:val="28"/>
                <w:lang w:val="en-US"/>
              </w:rPr>
              <w:t>L</w:t>
            </w:r>
            <w:r w:rsidRPr="00F66B93">
              <w:rPr>
                <w:b/>
                <w:color w:val="000000"/>
                <w:spacing w:val="1"/>
                <w:sz w:val="28"/>
                <w:szCs w:val="28"/>
              </w:rPr>
              <w:t xml:space="preserve">АN – </w:t>
            </w:r>
            <w:r w:rsidRPr="00F66B93">
              <w:rPr>
                <w:b/>
                <w:color w:val="000000"/>
                <w:spacing w:val="1"/>
                <w:sz w:val="28"/>
                <w:szCs w:val="28"/>
                <w:lang w:val="en-US"/>
              </w:rPr>
              <w:t>L</w:t>
            </w:r>
            <w:r w:rsidRPr="00F66B93">
              <w:rPr>
                <w:b/>
                <w:color w:val="000000"/>
                <w:spacing w:val="1"/>
                <w:sz w:val="28"/>
                <w:szCs w:val="28"/>
              </w:rPr>
              <w:t>оса</w:t>
            </w:r>
            <w:r w:rsidRPr="00F66B93">
              <w:rPr>
                <w:b/>
                <w:color w:val="000000"/>
                <w:spacing w:val="1"/>
                <w:sz w:val="28"/>
                <w:szCs w:val="28"/>
                <w:lang w:val="en-US"/>
              </w:rPr>
              <w:t>l</w:t>
            </w:r>
            <w:r w:rsidRPr="00F66B93">
              <w:rPr>
                <w:b/>
                <w:color w:val="000000"/>
                <w:spacing w:val="1"/>
                <w:sz w:val="28"/>
                <w:szCs w:val="28"/>
              </w:rPr>
              <w:t xml:space="preserve"> </w:t>
            </w:r>
            <w:proofErr w:type="spellStart"/>
            <w:r w:rsidRPr="00F66B93">
              <w:rPr>
                <w:b/>
                <w:color w:val="000000"/>
                <w:spacing w:val="1"/>
                <w:sz w:val="28"/>
                <w:szCs w:val="28"/>
              </w:rPr>
              <w:t>Агеа</w:t>
            </w:r>
            <w:proofErr w:type="spellEnd"/>
            <w:r w:rsidRPr="00F66B93">
              <w:rPr>
                <w:b/>
                <w:color w:val="000000"/>
                <w:spacing w:val="1"/>
                <w:sz w:val="28"/>
                <w:szCs w:val="28"/>
              </w:rPr>
              <w:t xml:space="preserve"> </w:t>
            </w:r>
            <w:r w:rsidRPr="00F66B93">
              <w:rPr>
                <w:b/>
                <w:color w:val="000000"/>
                <w:spacing w:val="1"/>
                <w:sz w:val="28"/>
                <w:szCs w:val="28"/>
                <w:lang w:val="en-US"/>
              </w:rPr>
              <w:t>Networks</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 км"/>
              </w:smartTagPr>
              <w:r w:rsidRPr="00F66B93">
                <w:rPr>
                  <w:sz w:val="28"/>
                  <w:szCs w:val="28"/>
                </w:rPr>
                <w:t>1 км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кампус</w:t>
            </w:r>
          </w:p>
        </w:tc>
        <w:tc>
          <w:tcPr>
            <w:tcW w:w="4423" w:type="dxa"/>
          </w:tcPr>
          <w:p w:rsidR="00704E8D" w:rsidRPr="00F66B93" w:rsidRDefault="00704E8D" w:rsidP="000E6DDF">
            <w:pPr>
              <w:spacing w:line="288" w:lineRule="auto"/>
              <w:jc w:val="center"/>
              <w:rPr>
                <w:sz w:val="28"/>
                <w:szCs w:val="28"/>
              </w:rPr>
            </w:pPr>
            <w:r w:rsidRPr="00F66B93">
              <w:rPr>
                <w:b/>
                <w:color w:val="000000"/>
                <w:spacing w:val="1"/>
                <w:sz w:val="28"/>
                <w:szCs w:val="28"/>
                <w:lang w:val="en-US"/>
              </w:rPr>
              <w:t>L</w:t>
            </w:r>
            <w:r w:rsidRPr="00F66B93">
              <w:rPr>
                <w:b/>
                <w:color w:val="000000"/>
                <w:spacing w:val="1"/>
                <w:sz w:val="28"/>
                <w:szCs w:val="28"/>
              </w:rPr>
              <w:t xml:space="preserve">АN – </w:t>
            </w:r>
            <w:r w:rsidRPr="00F66B93">
              <w:rPr>
                <w:b/>
                <w:color w:val="000000"/>
                <w:spacing w:val="1"/>
                <w:sz w:val="28"/>
                <w:szCs w:val="28"/>
                <w:lang w:val="en-US"/>
              </w:rPr>
              <w:t>L</w:t>
            </w:r>
            <w:r w:rsidRPr="00F66B93">
              <w:rPr>
                <w:b/>
                <w:color w:val="000000"/>
                <w:spacing w:val="1"/>
                <w:sz w:val="28"/>
                <w:szCs w:val="28"/>
              </w:rPr>
              <w:t>оса</w:t>
            </w:r>
            <w:r w:rsidRPr="00F66B93">
              <w:rPr>
                <w:b/>
                <w:color w:val="000000"/>
                <w:spacing w:val="1"/>
                <w:sz w:val="28"/>
                <w:szCs w:val="28"/>
                <w:lang w:val="en-US"/>
              </w:rPr>
              <w:t>l</w:t>
            </w:r>
            <w:r w:rsidRPr="00F66B93">
              <w:rPr>
                <w:b/>
                <w:color w:val="000000"/>
                <w:spacing w:val="1"/>
                <w:sz w:val="28"/>
                <w:szCs w:val="28"/>
              </w:rPr>
              <w:t xml:space="preserve"> </w:t>
            </w:r>
            <w:proofErr w:type="spellStart"/>
            <w:r w:rsidRPr="00F66B93">
              <w:rPr>
                <w:b/>
                <w:color w:val="000000"/>
                <w:spacing w:val="1"/>
                <w:sz w:val="28"/>
                <w:szCs w:val="28"/>
              </w:rPr>
              <w:t>Агеа</w:t>
            </w:r>
            <w:proofErr w:type="spellEnd"/>
            <w:r w:rsidRPr="00F66B93">
              <w:rPr>
                <w:b/>
                <w:color w:val="000000"/>
                <w:spacing w:val="1"/>
                <w:sz w:val="28"/>
                <w:szCs w:val="28"/>
              </w:rPr>
              <w:t xml:space="preserve"> </w:t>
            </w:r>
            <w:r w:rsidRPr="00F66B93">
              <w:rPr>
                <w:b/>
                <w:color w:val="000000"/>
                <w:spacing w:val="1"/>
                <w:sz w:val="28"/>
                <w:szCs w:val="28"/>
                <w:lang w:val="en-US"/>
              </w:rPr>
              <w:t>Networks</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0 км"/>
              </w:smartTagPr>
              <w:r w:rsidRPr="00F66B93">
                <w:rPr>
                  <w:sz w:val="28"/>
                  <w:szCs w:val="28"/>
                </w:rPr>
                <w:t>10 км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город</w:t>
            </w:r>
          </w:p>
        </w:tc>
        <w:tc>
          <w:tcPr>
            <w:tcW w:w="4423" w:type="dxa"/>
          </w:tcPr>
          <w:p w:rsidR="00704E8D" w:rsidRPr="00F66B93" w:rsidRDefault="00704E8D" w:rsidP="000E6DDF">
            <w:pPr>
              <w:spacing w:line="288" w:lineRule="auto"/>
              <w:rPr>
                <w:sz w:val="28"/>
                <w:szCs w:val="28"/>
              </w:rPr>
            </w:pPr>
            <w:r w:rsidRPr="00F66B93">
              <w:rPr>
                <w:b/>
                <w:color w:val="000000"/>
                <w:spacing w:val="-2"/>
                <w:sz w:val="28"/>
                <w:szCs w:val="28"/>
              </w:rPr>
              <w:t>МАN–</w:t>
            </w:r>
            <w:proofErr w:type="spellStart"/>
            <w:r w:rsidRPr="00F66B93">
              <w:rPr>
                <w:b/>
                <w:color w:val="000000"/>
                <w:spacing w:val="-2"/>
                <w:sz w:val="28"/>
                <w:szCs w:val="28"/>
              </w:rPr>
              <w:t>Ме</w:t>
            </w:r>
            <w:r w:rsidRPr="00F66B93">
              <w:rPr>
                <w:b/>
                <w:color w:val="000000"/>
                <w:spacing w:val="-2"/>
                <w:sz w:val="28"/>
                <w:szCs w:val="28"/>
                <w:lang w:val="en-US"/>
              </w:rPr>
              <w:t>tropolitan</w:t>
            </w:r>
            <w:proofErr w:type="spellEnd"/>
            <w:proofErr w:type="gramStart"/>
            <w:r w:rsidRPr="00F66B93">
              <w:rPr>
                <w:b/>
                <w:color w:val="000000"/>
                <w:spacing w:val="-2"/>
                <w:sz w:val="28"/>
                <w:szCs w:val="28"/>
              </w:rPr>
              <w:t xml:space="preserve"> А</w:t>
            </w:r>
            <w:proofErr w:type="gramEnd"/>
            <w:r w:rsidRPr="00F66B93">
              <w:rPr>
                <w:b/>
                <w:color w:val="000000"/>
                <w:spacing w:val="-2"/>
                <w:sz w:val="28"/>
                <w:szCs w:val="28"/>
                <w:lang w:val="en-US"/>
              </w:rPr>
              <w:t xml:space="preserve"> N</w:t>
            </w:r>
            <w:r w:rsidRPr="00F66B93">
              <w:rPr>
                <w:b/>
                <w:color w:val="000000"/>
                <w:spacing w:val="1"/>
                <w:sz w:val="28"/>
                <w:szCs w:val="28"/>
                <w:lang w:val="en-US"/>
              </w:rPr>
              <w:t>etworks</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00 км"/>
              </w:smartTagPr>
              <w:r w:rsidRPr="00F66B93">
                <w:rPr>
                  <w:sz w:val="28"/>
                  <w:szCs w:val="28"/>
                </w:rPr>
                <w:t>100 км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страна</w:t>
            </w:r>
          </w:p>
        </w:tc>
        <w:tc>
          <w:tcPr>
            <w:tcW w:w="4423" w:type="dxa"/>
          </w:tcPr>
          <w:p w:rsidR="00704E8D" w:rsidRPr="00F66B93" w:rsidRDefault="00704E8D" w:rsidP="000E6DDF">
            <w:pPr>
              <w:spacing w:line="288" w:lineRule="auto"/>
              <w:jc w:val="center"/>
              <w:rPr>
                <w:sz w:val="28"/>
                <w:szCs w:val="28"/>
                <w:lang w:val="en-US"/>
              </w:rPr>
            </w:pPr>
            <w:r w:rsidRPr="00F66B93">
              <w:rPr>
                <w:b/>
                <w:color w:val="000000"/>
                <w:spacing w:val="-1"/>
                <w:sz w:val="28"/>
                <w:szCs w:val="28"/>
                <w:lang w:val="en-US"/>
              </w:rPr>
              <w:t xml:space="preserve">WAN Wide </w:t>
            </w:r>
            <w:proofErr w:type="spellStart"/>
            <w:r w:rsidRPr="00F66B93">
              <w:rPr>
                <w:b/>
                <w:color w:val="000000"/>
                <w:spacing w:val="-1"/>
                <w:sz w:val="28"/>
                <w:szCs w:val="28"/>
              </w:rPr>
              <w:t>Агеа</w:t>
            </w:r>
            <w:proofErr w:type="spellEnd"/>
            <w:r w:rsidRPr="00F66B93">
              <w:rPr>
                <w:b/>
                <w:color w:val="000000"/>
                <w:spacing w:val="-1"/>
                <w:sz w:val="28"/>
                <w:szCs w:val="28"/>
                <w:lang w:val="en-US"/>
              </w:rPr>
              <w:t xml:space="preserve"> </w:t>
            </w:r>
            <w:r w:rsidRPr="00F66B93">
              <w:rPr>
                <w:b/>
                <w:color w:val="000000"/>
                <w:spacing w:val="1"/>
                <w:sz w:val="28"/>
                <w:szCs w:val="28"/>
                <w:lang w:val="en-US"/>
              </w:rPr>
              <w:t>Networks</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000 км"/>
              </w:smartTagPr>
              <w:r w:rsidRPr="00F66B93">
                <w:rPr>
                  <w:sz w:val="28"/>
                  <w:szCs w:val="28"/>
                </w:rPr>
                <w:t>1000 км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континент</w:t>
            </w:r>
          </w:p>
        </w:tc>
        <w:tc>
          <w:tcPr>
            <w:tcW w:w="4423" w:type="dxa"/>
          </w:tcPr>
          <w:p w:rsidR="00704E8D" w:rsidRPr="00F66B93" w:rsidRDefault="00704E8D" w:rsidP="000E6DDF">
            <w:pPr>
              <w:spacing w:line="288" w:lineRule="auto"/>
              <w:jc w:val="center"/>
              <w:rPr>
                <w:sz w:val="28"/>
                <w:szCs w:val="28"/>
                <w:lang w:val="en-US"/>
              </w:rPr>
            </w:pPr>
            <w:r w:rsidRPr="00F66B93">
              <w:rPr>
                <w:b/>
                <w:color w:val="000000"/>
                <w:spacing w:val="-1"/>
                <w:sz w:val="28"/>
                <w:szCs w:val="28"/>
                <w:lang w:val="en-US"/>
              </w:rPr>
              <w:t xml:space="preserve">WAN Wide </w:t>
            </w:r>
            <w:proofErr w:type="spellStart"/>
            <w:r w:rsidRPr="00F66B93">
              <w:rPr>
                <w:b/>
                <w:color w:val="000000"/>
                <w:spacing w:val="-1"/>
                <w:sz w:val="28"/>
                <w:szCs w:val="28"/>
              </w:rPr>
              <w:t>Агеа</w:t>
            </w:r>
            <w:proofErr w:type="spellEnd"/>
            <w:r w:rsidRPr="00F66B93">
              <w:rPr>
                <w:b/>
                <w:color w:val="000000"/>
                <w:spacing w:val="-1"/>
                <w:sz w:val="28"/>
                <w:szCs w:val="28"/>
                <w:lang w:val="en-US"/>
              </w:rPr>
              <w:t xml:space="preserve"> </w:t>
            </w:r>
            <w:r w:rsidRPr="00F66B93">
              <w:rPr>
                <w:b/>
                <w:color w:val="000000"/>
                <w:spacing w:val="1"/>
                <w:sz w:val="28"/>
                <w:szCs w:val="28"/>
                <w:lang w:val="en-US"/>
              </w:rPr>
              <w:t>Networks</w:t>
            </w:r>
          </w:p>
        </w:tc>
      </w:tr>
      <w:tr w:rsidR="00704E8D" w:rsidRPr="00F66B93">
        <w:tc>
          <w:tcPr>
            <w:tcW w:w="2628" w:type="dxa"/>
          </w:tcPr>
          <w:p w:rsidR="00704E8D" w:rsidRPr="00F66B93" w:rsidRDefault="00704E8D" w:rsidP="000E6DDF">
            <w:pPr>
              <w:spacing w:line="288" w:lineRule="auto"/>
              <w:jc w:val="center"/>
              <w:rPr>
                <w:sz w:val="28"/>
                <w:szCs w:val="28"/>
              </w:rPr>
            </w:pPr>
            <w:smartTag w:uri="urn:schemas-microsoft-com:office:smarttags" w:element="metricconverter">
              <w:smartTagPr>
                <w:attr w:name="ProductID" w:val="10 000 км"/>
              </w:smartTagPr>
              <w:r w:rsidRPr="00F66B93">
                <w:rPr>
                  <w:sz w:val="28"/>
                  <w:szCs w:val="28"/>
                </w:rPr>
                <w:t>10 000 км</w:t>
              </w:r>
            </w:smartTag>
          </w:p>
        </w:tc>
        <w:tc>
          <w:tcPr>
            <w:tcW w:w="2520" w:type="dxa"/>
          </w:tcPr>
          <w:p w:rsidR="00704E8D" w:rsidRPr="00F66B93" w:rsidRDefault="00704E8D" w:rsidP="000E6DDF">
            <w:pPr>
              <w:spacing w:line="288" w:lineRule="auto"/>
              <w:jc w:val="center"/>
              <w:rPr>
                <w:sz w:val="28"/>
                <w:szCs w:val="28"/>
              </w:rPr>
            </w:pPr>
            <w:r w:rsidRPr="00F66B93">
              <w:rPr>
                <w:sz w:val="28"/>
                <w:szCs w:val="28"/>
              </w:rPr>
              <w:t>планета</w:t>
            </w:r>
          </w:p>
        </w:tc>
        <w:tc>
          <w:tcPr>
            <w:tcW w:w="4423" w:type="dxa"/>
          </w:tcPr>
          <w:p w:rsidR="00704E8D" w:rsidRPr="00F66B93" w:rsidRDefault="00704E8D" w:rsidP="000E6DDF">
            <w:pPr>
              <w:spacing w:line="288" w:lineRule="auto"/>
              <w:jc w:val="center"/>
              <w:rPr>
                <w:sz w:val="28"/>
                <w:szCs w:val="28"/>
                <w:lang w:val="en-US"/>
              </w:rPr>
            </w:pPr>
            <w:r w:rsidRPr="00F66B93">
              <w:rPr>
                <w:sz w:val="28"/>
                <w:szCs w:val="28"/>
              </w:rPr>
              <w:t xml:space="preserve">Интернет </w:t>
            </w:r>
            <w:r w:rsidRPr="00F66B93">
              <w:rPr>
                <w:b/>
                <w:sz w:val="28"/>
                <w:szCs w:val="28"/>
                <w:lang w:val="en-US"/>
              </w:rPr>
              <w:t>(Internet)</w:t>
            </w:r>
          </w:p>
        </w:tc>
      </w:tr>
    </w:tbl>
    <w:p w:rsidR="00704E8D" w:rsidRDefault="00704E8D" w:rsidP="00704E8D"/>
    <w:p w:rsidR="00704E8D" w:rsidRDefault="00704E8D" w:rsidP="00704E8D">
      <w:pPr>
        <w:pStyle w:val="075"/>
        <w:rPr>
          <w:iCs/>
          <w:sz w:val="28"/>
          <w:szCs w:val="28"/>
        </w:rPr>
      </w:pPr>
      <w:r>
        <w:rPr>
          <w:sz w:val="28"/>
          <w:szCs w:val="28"/>
        </w:rPr>
        <w:t xml:space="preserve">Два подхода </w:t>
      </w:r>
      <w:r w:rsidRPr="000D765A">
        <w:rPr>
          <w:iCs/>
          <w:sz w:val="28"/>
          <w:szCs w:val="28"/>
        </w:rPr>
        <w:t>решения проблемы предельной дальности</w:t>
      </w:r>
      <w:r>
        <w:rPr>
          <w:iCs/>
          <w:sz w:val="28"/>
          <w:szCs w:val="28"/>
        </w:rPr>
        <w:t>.</w:t>
      </w:r>
    </w:p>
    <w:p w:rsidR="00704E8D" w:rsidRPr="00DC39AB" w:rsidRDefault="00704E8D" w:rsidP="00704E8D">
      <w:pPr>
        <w:pStyle w:val="075"/>
        <w:ind w:firstLine="0"/>
        <w:rPr>
          <w:sz w:val="28"/>
          <w:szCs w:val="28"/>
        </w:rPr>
      </w:pPr>
      <w:r w:rsidRPr="00DC39AB">
        <w:rPr>
          <w:b/>
          <w:bCs/>
          <w:i/>
          <w:iCs/>
          <w:sz w:val="28"/>
          <w:szCs w:val="28"/>
        </w:rPr>
        <w:t xml:space="preserve"> Первый подход</w:t>
      </w:r>
      <w:r>
        <w:rPr>
          <w:b/>
          <w:bCs/>
          <w:iCs/>
          <w:sz w:val="28"/>
          <w:szCs w:val="28"/>
        </w:rPr>
        <w:t>.</w:t>
      </w:r>
      <w:r>
        <w:rPr>
          <w:sz w:val="28"/>
          <w:szCs w:val="28"/>
        </w:rPr>
        <w:t xml:space="preserve"> За</w:t>
      </w:r>
      <w:r w:rsidRPr="00DC39AB">
        <w:rPr>
          <w:sz w:val="28"/>
          <w:szCs w:val="28"/>
        </w:rPr>
        <w:t xml:space="preserve"> дальность отвечают внешние технологии передачи, кот</w:t>
      </w:r>
      <w:r w:rsidRPr="00DC39AB">
        <w:rPr>
          <w:sz w:val="28"/>
          <w:szCs w:val="28"/>
        </w:rPr>
        <w:t>о</w:t>
      </w:r>
      <w:r w:rsidRPr="00DC39AB">
        <w:rPr>
          <w:sz w:val="28"/>
          <w:szCs w:val="28"/>
        </w:rPr>
        <w:t xml:space="preserve">рые предоставляют готовый цифровой канал. </w:t>
      </w:r>
      <w:r>
        <w:rPr>
          <w:sz w:val="28"/>
          <w:szCs w:val="28"/>
        </w:rPr>
        <w:t>Такой подход дает возмо</w:t>
      </w:r>
      <w:r>
        <w:rPr>
          <w:sz w:val="28"/>
          <w:szCs w:val="28"/>
        </w:rPr>
        <w:t>ж</w:t>
      </w:r>
      <w:r>
        <w:rPr>
          <w:sz w:val="28"/>
          <w:szCs w:val="28"/>
        </w:rPr>
        <w:t>ность</w:t>
      </w:r>
      <w:r w:rsidRPr="00DC39AB">
        <w:rPr>
          <w:sz w:val="28"/>
          <w:szCs w:val="28"/>
        </w:rPr>
        <w:t xml:space="preserve"> строить </w:t>
      </w:r>
      <w:r w:rsidRPr="00DC39AB">
        <w:rPr>
          <w:b/>
          <w:bCs/>
          <w:i/>
          <w:iCs/>
          <w:sz w:val="28"/>
          <w:szCs w:val="28"/>
        </w:rPr>
        <w:t>глобальные сети</w:t>
      </w:r>
      <w:r w:rsidRPr="00DC39AB">
        <w:rPr>
          <w:sz w:val="28"/>
          <w:szCs w:val="28"/>
        </w:rPr>
        <w:t xml:space="preserve"> (</w:t>
      </w:r>
      <w:r w:rsidRPr="00DC39AB">
        <w:rPr>
          <w:b/>
          <w:bCs/>
          <w:i/>
          <w:iCs/>
          <w:sz w:val="28"/>
          <w:szCs w:val="28"/>
          <w:lang w:val="en-US"/>
        </w:rPr>
        <w:t>WAN</w:t>
      </w:r>
      <w:r w:rsidRPr="00DC39AB">
        <w:rPr>
          <w:b/>
          <w:bCs/>
          <w:i/>
          <w:iCs/>
          <w:sz w:val="28"/>
          <w:szCs w:val="28"/>
        </w:rPr>
        <w:t xml:space="preserve"> – </w:t>
      </w:r>
      <w:r w:rsidRPr="00DC39AB">
        <w:rPr>
          <w:b/>
          <w:bCs/>
          <w:i/>
          <w:iCs/>
          <w:sz w:val="28"/>
          <w:szCs w:val="28"/>
          <w:lang w:val="en-US"/>
        </w:rPr>
        <w:t>Wide</w:t>
      </w:r>
      <w:r w:rsidRPr="00DC39AB">
        <w:rPr>
          <w:b/>
          <w:bCs/>
          <w:i/>
          <w:iCs/>
          <w:sz w:val="28"/>
          <w:szCs w:val="28"/>
        </w:rPr>
        <w:t xml:space="preserve"> </w:t>
      </w:r>
      <w:r w:rsidRPr="00DC39AB">
        <w:rPr>
          <w:b/>
          <w:bCs/>
          <w:i/>
          <w:iCs/>
          <w:sz w:val="28"/>
          <w:szCs w:val="28"/>
          <w:lang w:val="en-US"/>
        </w:rPr>
        <w:t>Area</w:t>
      </w:r>
      <w:r w:rsidRPr="00DC39AB">
        <w:rPr>
          <w:b/>
          <w:bCs/>
          <w:i/>
          <w:iCs/>
          <w:sz w:val="28"/>
          <w:szCs w:val="28"/>
        </w:rPr>
        <w:t xml:space="preserve"> </w:t>
      </w:r>
      <w:r w:rsidRPr="00DC39AB">
        <w:rPr>
          <w:b/>
          <w:bCs/>
          <w:i/>
          <w:iCs/>
          <w:sz w:val="28"/>
          <w:szCs w:val="28"/>
          <w:lang w:val="en-US"/>
        </w:rPr>
        <w:t>Network</w:t>
      </w:r>
      <w:r w:rsidRPr="00DC39AB">
        <w:rPr>
          <w:sz w:val="28"/>
          <w:szCs w:val="28"/>
        </w:rPr>
        <w:t>) с неограниче</w:t>
      </w:r>
      <w:r w:rsidRPr="00DC39AB">
        <w:rPr>
          <w:sz w:val="28"/>
          <w:szCs w:val="28"/>
        </w:rPr>
        <w:t>н</w:t>
      </w:r>
      <w:r w:rsidRPr="00DC39AB">
        <w:rPr>
          <w:sz w:val="28"/>
          <w:szCs w:val="28"/>
        </w:rPr>
        <w:t>ной дальностью между сетевыми элементами.</w:t>
      </w:r>
    </w:p>
    <w:p w:rsidR="00704E8D" w:rsidRDefault="00704E8D" w:rsidP="00704E8D">
      <w:pPr>
        <w:rPr>
          <w:sz w:val="28"/>
          <w:szCs w:val="28"/>
        </w:rPr>
      </w:pPr>
      <w:r w:rsidRPr="00DC39AB">
        <w:rPr>
          <w:b/>
          <w:bCs/>
          <w:i/>
          <w:iCs/>
          <w:sz w:val="28"/>
          <w:szCs w:val="28"/>
        </w:rPr>
        <w:t>Второй подход</w:t>
      </w:r>
      <w:r w:rsidRPr="00DC39AB">
        <w:rPr>
          <w:sz w:val="28"/>
          <w:szCs w:val="28"/>
        </w:rPr>
        <w:t xml:space="preserve"> предполагает добавление к функциям физического уровня функций формирования и обработки сигналов для передачи через конкре</w:t>
      </w:r>
      <w:r w:rsidRPr="00DC39AB">
        <w:rPr>
          <w:sz w:val="28"/>
          <w:szCs w:val="28"/>
        </w:rPr>
        <w:t>т</w:t>
      </w:r>
      <w:r w:rsidRPr="00DC39AB">
        <w:rPr>
          <w:sz w:val="28"/>
          <w:szCs w:val="28"/>
        </w:rPr>
        <w:t xml:space="preserve">ную физическую среду на конкретные максимальные дальности. </w:t>
      </w:r>
      <w:r>
        <w:rPr>
          <w:sz w:val="28"/>
          <w:szCs w:val="28"/>
        </w:rPr>
        <w:t>Такие</w:t>
      </w:r>
      <w:r w:rsidRPr="00DC39AB">
        <w:rPr>
          <w:sz w:val="28"/>
          <w:szCs w:val="28"/>
        </w:rPr>
        <w:t xml:space="preserve"> сет</w:t>
      </w:r>
      <w:r w:rsidRPr="00DC39AB">
        <w:rPr>
          <w:sz w:val="28"/>
          <w:szCs w:val="28"/>
        </w:rPr>
        <w:t>е</w:t>
      </w:r>
      <w:r w:rsidRPr="00DC39AB">
        <w:rPr>
          <w:sz w:val="28"/>
          <w:szCs w:val="28"/>
        </w:rPr>
        <w:t>вые технологии</w:t>
      </w:r>
      <w:r>
        <w:rPr>
          <w:sz w:val="28"/>
          <w:szCs w:val="28"/>
        </w:rPr>
        <w:t xml:space="preserve"> </w:t>
      </w:r>
      <w:r w:rsidRPr="00DC39AB">
        <w:rPr>
          <w:sz w:val="28"/>
          <w:szCs w:val="28"/>
        </w:rPr>
        <w:t xml:space="preserve">применяются для построения </w:t>
      </w:r>
      <w:r w:rsidRPr="00DC39AB">
        <w:rPr>
          <w:b/>
          <w:bCs/>
          <w:i/>
          <w:iCs/>
          <w:sz w:val="28"/>
          <w:szCs w:val="28"/>
        </w:rPr>
        <w:t>локальных сетей</w:t>
      </w:r>
      <w:r w:rsidRPr="00DC39AB">
        <w:rPr>
          <w:sz w:val="28"/>
          <w:szCs w:val="28"/>
        </w:rPr>
        <w:t xml:space="preserve"> (</w:t>
      </w:r>
      <w:r w:rsidRPr="00DC39AB">
        <w:rPr>
          <w:b/>
          <w:bCs/>
          <w:i/>
          <w:iCs/>
          <w:sz w:val="28"/>
          <w:szCs w:val="28"/>
        </w:rPr>
        <w:t xml:space="preserve">LAN – </w:t>
      </w:r>
      <w:r w:rsidRPr="00DC39AB">
        <w:rPr>
          <w:b/>
          <w:bCs/>
          <w:i/>
          <w:iCs/>
          <w:sz w:val="28"/>
          <w:szCs w:val="28"/>
          <w:lang w:val="en-US"/>
        </w:rPr>
        <w:t>Local</w:t>
      </w:r>
      <w:r w:rsidRPr="00DC39AB">
        <w:rPr>
          <w:b/>
          <w:bCs/>
          <w:i/>
          <w:iCs/>
          <w:sz w:val="28"/>
          <w:szCs w:val="28"/>
        </w:rPr>
        <w:t xml:space="preserve"> </w:t>
      </w:r>
      <w:r w:rsidRPr="00DC39AB">
        <w:rPr>
          <w:b/>
          <w:bCs/>
          <w:i/>
          <w:iCs/>
          <w:sz w:val="28"/>
          <w:szCs w:val="28"/>
          <w:lang w:val="en-US"/>
        </w:rPr>
        <w:t>Area</w:t>
      </w:r>
      <w:r w:rsidRPr="00DC39AB">
        <w:rPr>
          <w:b/>
          <w:bCs/>
          <w:i/>
          <w:iCs/>
          <w:sz w:val="28"/>
          <w:szCs w:val="28"/>
        </w:rPr>
        <w:t xml:space="preserve"> </w:t>
      </w:r>
      <w:r w:rsidRPr="00DC39AB">
        <w:rPr>
          <w:b/>
          <w:bCs/>
          <w:i/>
          <w:iCs/>
          <w:sz w:val="28"/>
          <w:szCs w:val="28"/>
          <w:lang w:val="en-US"/>
        </w:rPr>
        <w:t>Network</w:t>
      </w:r>
      <w:r w:rsidRPr="00DC39AB">
        <w:rPr>
          <w:sz w:val="28"/>
          <w:szCs w:val="28"/>
        </w:rPr>
        <w:t>) с ограниченной дальностью между сетевыми элемента</w:t>
      </w:r>
      <w:r>
        <w:rPr>
          <w:sz w:val="28"/>
          <w:szCs w:val="28"/>
        </w:rPr>
        <w:t>ми.</w:t>
      </w:r>
    </w:p>
    <w:p w:rsidR="00704E8D" w:rsidRPr="001E57B8" w:rsidRDefault="00704E8D" w:rsidP="00704E8D">
      <w:pPr>
        <w:pStyle w:val="075"/>
        <w:rPr>
          <w:sz w:val="28"/>
          <w:szCs w:val="28"/>
          <w:lang w:val="en-US"/>
        </w:rPr>
      </w:pPr>
      <w:r>
        <w:rPr>
          <w:sz w:val="28"/>
          <w:szCs w:val="28"/>
        </w:rPr>
        <w:t>Сети</w:t>
      </w:r>
      <w:r w:rsidRPr="00E519A9">
        <w:rPr>
          <w:sz w:val="28"/>
          <w:szCs w:val="28"/>
          <w:lang w:val="en-US"/>
        </w:rPr>
        <w:t xml:space="preserve"> </w:t>
      </w:r>
      <w:r w:rsidRPr="00DC39AB">
        <w:rPr>
          <w:b/>
          <w:bCs/>
          <w:i/>
          <w:iCs/>
          <w:sz w:val="28"/>
          <w:szCs w:val="28"/>
          <w:lang w:val="en-US"/>
        </w:rPr>
        <w:t>MAN</w:t>
      </w:r>
      <w:r w:rsidRPr="00E519A9">
        <w:rPr>
          <w:sz w:val="28"/>
          <w:szCs w:val="28"/>
          <w:lang w:val="en-US"/>
        </w:rPr>
        <w:t xml:space="preserve"> (</w:t>
      </w:r>
      <w:r w:rsidRPr="00DC39AB">
        <w:rPr>
          <w:b/>
          <w:bCs/>
          <w:i/>
          <w:iCs/>
          <w:sz w:val="28"/>
          <w:szCs w:val="28"/>
          <w:lang w:val="en-US"/>
        </w:rPr>
        <w:t>Metropolitan</w:t>
      </w:r>
      <w:r w:rsidRPr="00E519A9">
        <w:rPr>
          <w:b/>
          <w:bCs/>
          <w:i/>
          <w:iCs/>
          <w:sz w:val="28"/>
          <w:szCs w:val="28"/>
          <w:lang w:val="en-US"/>
        </w:rPr>
        <w:t xml:space="preserve"> </w:t>
      </w:r>
      <w:r w:rsidRPr="00DC39AB">
        <w:rPr>
          <w:b/>
          <w:bCs/>
          <w:i/>
          <w:iCs/>
          <w:sz w:val="28"/>
          <w:szCs w:val="28"/>
          <w:lang w:val="en-US"/>
        </w:rPr>
        <w:t>Area</w:t>
      </w:r>
      <w:r w:rsidRPr="00E519A9">
        <w:rPr>
          <w:b/>
          <w:bCs/>
          <w:i/>
          <w:iCs/>
          <w:sz w:val="28"/>
          <w:szCs w:val="28"/>
          <w:lang w:val="en-US"/>
        </w:rPr>
        <w:t xml:space="preserve"> </w:t>
      </w:r>
      <w:r w:rsidRPr="00DC39AB">
        <w:rPr>
          <w:b/>
          <w:bCs/>
          <w:i/>
          <w:iCs/>
          <w:sz w:val="28"/>
          <w:szCs w:val="28"/>
          <w:lang w:val="en-US"/>
        </w:rPr>
        <w:t>Network</w:t>
      </w:r>
      <w:r w:rsidRPr="00E519A9">
        <w:rPr>
          <w:sz w:val="28"/>
          <w:szCs w:val="28"/>
          <w:lang w:val="en-US"/>
        </w:rPr>
        <w:t xml:space="preserve">)– </w:t>
      </w:r>
      <w:r w:rsidRPr="00DC39AB">
        <w:rPr>
          <w:b/>
          <w:bCs/>
          <w:i/>
          <w:iCs/>
          <w:sz w:val="28"/>
          <w:szCs w:val="28"/>
        </w:rPr>
        <w:t>городские</w:t>
      </w:r>
      <w:r w:rsidRPr="00E519A9">
        <w:rPr>
          <w:b/>
          <w:bCs/>
          <w:i/>
          <w:iCs/>
          <w:sz w:val="28"/>
          <w:szCs w:val="28"/>
          <w:lang w:val="en-US"/>
        </w:rPr>
        <w:t xml:space="preserve"> </w:t>
      </w:r>
      <w:r w:rsidRPr="00DC39AB">
        <w:rPr>
          <w:b/>
          <w:bCs/>
          <w:i/>
          <w:iCs/>
          <w:sz w:val="28"/>
          <w:szCs w:val="28"/>
        </w:rPr>
        <w:t>сети</w:t>
      </w:r>
      <w:r w:rsidRPr="00E519A9">
        <w:rPr>
          <w:sz w:val="28"/>
          <w:szCs w:val="28"/>
          <w:lang w:val="en-US"/>
        </w:rPr>
        <w:t xml:space="preserve">. </w:t>
      </w:r>
    </w:p>
    <w:p w:rsidR="00704E8D" w:rsidRDefault="00704E8D" w:rsidP="00704E8D">
      <w:pPr>
        <w:pStyle w:val="075"/>
        <w:rPr>
          <w:sz w:val="28"/>
          <w:szCs w:val="28"/>
        </w:rPr>
      </w:pPr>
      <w:r>
        <w:rPr>
          <w:sz w:val="28"/>
          <w:szCs w:val="28"/>
        </w:rPr>
        <w:t>Другая о</w:t>
      </w:r>
      <w:r w:rsidRPr="00DC39AB">
        <w:rPr>
          <w:sz w:val="28"/>
          <w:szCs w:val="28"/>
        </w:rPr>
        <w:t>тличительн</w:t>
      </w:r>
      <w:r>
        <w:rPr>
          <w:sz w:val="28"/>
          <w:szCs w:val="28"/>
        </w:rPr>
        <w:t>ая</w:t>
      </w:r>
      <w:r w:rsidRPr="00DC39AB">
        <w:rPr>
          <w:sz w:val="28"/>
          <w:szCs w:val="28"/>
        </w:rPr>
        <w:t xml:space="preserve"> особенность </w:t>
      </w:r>
      <w:r w:rsidRPr="00DC39AB">
        <w:rPr>
          <w:sz w:val="28"/>
          <w:szCs w:val="28"/>
          <w:lang w:val="en-US"/>
        </w:rPr>
        <w:t>LAN</w:t>
      </w:r>
      <w:r w:rsidRPr="00DC39AB">
        <w:rPr>
          <w:sz w:val="28"/>
          <w:szCs w:val="28"/>
        </w:rPr>
        <w:t xml:space="preserve"> от </w:t>
      </w:r>
      <w:r w:rsidRPr="00DC39AB">
        <w:rPr>
          <w:sz w:val="28"/>
          <w:szCs w:val="28"/>
          <w:lang w:val="en-US"/>
        </w:rPr>
        <w:t>WAN</w:t>
      </w:r>
      <w:r>
        <w:rPr>
          <w:sz w:val="28"/>
          <w:szCs w:val="28"/>
        </w:rPr>
        <w:t>:</w:t>
      </w:r>
      <w:r w:rsidRPr="00DC39AB">
        <w:rPr>
          <w:sz w:val="28"/>
          <w:szCs w:val="28"/>
        </w:rPr>
        <w:t xml:space="preserve"> </w:t>
      </w:r>
      <w:r w:rsidRPr="00DC39AB">
        <w:rPr>
          <w:i/>
          <w:iCs/>
          <w:sz w:val="28"/>
          <w:szCs w:val="28"/>
        </w:rPr>
        <w:t>способ разделения ф</w:t>
      </w:r>
      <w:r w:rsidRPr="00DC39AB">
        <w:rPr>
          <w:i/>
          <w:iCs/>
          <w:sz w:val="28"/>
          <w:szCs w:val="28"/>
        </w:rPr>
        <w:t>и</w:t>
      </w:r>
      <w:r w:rsidRPr="00DC39AB">
        <w:rPr>
          <w:i/>
          <w:iCs/>
          <w:sz w:val="28"/>
          <w:szCs w:val="28"/>
        </w:rPr>
        <w:t>зической среды</w:t>
      </w:r>
      <w:r w:rsidRPr="00DC39AB">
        <w:rPr>
          <w:sz w:val="28"/>
          <w:szCs w:val="28"/>
        </w:rPr>
        <w:t xml:space="preserve"> </w:t>
      </w:r>
      <w:r w:rsidRPr="00DC39AB">
        <w:rPr>
          <w:i/>
          <w:iCs/>
          <w:sz w:val="28"/>
          <w:szCs w:val="28"/>
        </w:rPr>
        <w:t>передачи между отдельными парами сетевых элементов</w:t>
      </w:r>
      <w:r w:rsidRPr="00DC39AB">
        <w:rPr>
          <w:sz w:val="28"/>
          <w:szCs w:val="28"/>
        </w:rPr>
        <w:t xml:space="preserve"> при обеспечении передачи информации между ними. </w:t>
      </w:r>
    </w:p>
    <w:p w:rsidR="00704E8D" w:rsidRDefault="00704E8D" w:rsidP="00704E8D">
      <w:pPr>
        <w:pStyle w:val="075"/>
        <w:rPr>
          <w:sz w:val="28"/>
          <w:szCs w:val="28"/>
        </w:rPr>
      </w:pPr>
      <w:r w:rsidRPr="00DC39AB">
        <w:rPr>
          <w:sz w:val="28"/>
          <w:szCs w:val="28"/>
        </w:rPr>
        <w:t xml:space="preserve">Для </w:t>
      </w:r>
      <w:r w:rsidRPr="00DC39AB">
        <w:rPr>
          <w:sz w:val="28"/>
          <w:szCs w:val="28"/>
          <w:lang w:val="en-US"/>
        </w:rPr>
        <w:t>WAN</w:t>
      </w:r>
      <w:r>
        <w:rPr>
          <w:sz w:val="28"/>
          <w:szCs w:val="28"/>
        </w:rPr>
        <w:t xml:space="preserve"> типично</w:t>
      </w:r>
      <w:r w:rsidRPr="00DC39AB">
        <w:rPr>
          <w:sz w:val="28"/>
          <w:szCs w:val="28"/>
        </w:rPr>
        <w:t xml:space="preserve"> использование поделенной (на отдельные каналы) ф</w:t>
      </w:r>
      <w:r w:rsidRPr="00DC39AB">
        <w:rPr>
          <w:sz w:val="28"/>
          <w:szCs w:val="28"/>
        </w:rPr>
        <w:t>и</w:t>
      </w:r>
      <w:r w:rsidRPr="00DC39AB">
        <w:rPr>
          <w:sz w:val="28"/>
          <w:szCs w:val="28"/>
        </w:rPr>
        <w:t xml:space="preserve">зической среды системами передачи. </w:t>
      </w:r>
      <w:r>
        <w:rPr>
          <w:sz w:val="28"/>
          <w:szCs w:val="28"/>
        </w:rPr>
        <w:t xml:space="preserve">Принцип </w:t>
      </w:r>
      <w:r w:rsidRPr="00DC39AB">
        <w:rPr>
          <w:sz w:val="28"/>
          <w:szCs w:val="28"/>
        </w:rPr>
        <w:t xml:space="preserve"> «</w:t>
      </w:r>
      <w:r>
        <w:rPr>
          <w:b/>
          <w:bCs/>
          <w:i/>
          <w:iCs/>
          <w:sz w:val="28"/>
          <w:szCs w:val="28"/>
        </w:rPr>
        <w:t>точка-</w:t>
      </w:r>
      <w:r w:rsidRPr="00DC39AB">
        <w:rPr>
          <w:b/>
          <w:bCs/>
          <w:i/>
          <w:iCs/>
          <w:sz w:val="28"/>
          <w:szCs w:val="28"/>
        </w:rPr>
        <w:t>точка</w:t>
      </w:r>
      <w:r>
        <w:rPr>
          <w:sz w:val="28"/>
          <w:szCs w:val="28"/>
        </w:rPr>
        <w:t>».</w:t>
      </w:r>
      <w:r w:rsidRPr="00DC39AB">
        <w:rPr>
          <w:sz w:val="28"/>
          <w:szCs w:val="28"/>
        </w:rPr>
        <w:t xml:space="preserve"> </w:t>
      </w:r>
      <w:r>
        <w:rPr>
          <w:sz w:val="28"/>
          <w:szCs w:val="28"/>
        </w:rPr>
        <w:t>С</w:t>
      </w:r>
      <w:r w:rsidRPr="00DC39AB">
        <w:rPr>
          <w:sz w:val="28"/>
          <w:szCs w:val="28"/>
        </w:rPr>
        <w:t xml:space="preserve">оединение любой конкретной пары </w:t>
      </w:r>
      <w:r>
        <w:rPr>
          <w:sz w:val="28"/>
          <w:szCs w:val="28"/>
        </w:rPr>
        <w:t>АС</w:t>
      </w:r>
      <w:r w:rsidRPr="00DC39AB">
        <w:rPr>
          <w:sz w:val="28"/>
          <w:szCs w:val="28"/>
        </w:rPr>
        <w:t xml:space="preserve"> осуществляется в соответствии с протоколами маршрутизации сетевого уровня, </w:t>
      </w:r>
      <w:r w:rsidRPr="00DC39AB">
        <w:rPr>
          <w:i/>
          <w:iCs/>
          <w:sz w:val="28"/>
          <w:szCs w:val="28"/>
        </w:rPr>
        <w:t>минимум</w:t>
      </w:r>
      <w:r w:rsidRPr="00DC39AB">
        <w:rPr>
          <w:sz w:val="28"/>
          <w:szCs w:val="28"/>
        </w:rPr>
        <w:t xml:space="preserve">, </w:t>
      </w:r>
      <w:r w:rsidRPr="00DC39AB">
        <w:rPr>
          <w:i/>
          <w:iCs/>
          <w:sz w:val="28"/>
          <w:szCs w:val="28"/>
        </w:rPr>
        <w:t>через один узел коммутации</w:t>
      </w:r>
      <w:r w:rsidRPr="00DC39AB">
        <w:rPr>
          <w:sz w:val="28"/>
          <w:szCs w:val="28"/>
        </w:rPr>
        <w:t xml:space="preserve"> (максимум, через все).</w:t>
      </w:r>
    </w:p>
    <w:p w:rsidR="00704E8D" w:rsidRDefault="00704E8D" w:rsidP="00704E8D">
      <w:pPr>
        <w:pStyle w:val="075"/>
        <w:rPr>
          <w:sz w:val="28"/>
          <w:szCs w:val="28"/>
        </w:rPr>
      </w:pPr>
      <w:r w:rsidRPr="00DC39AB">
        <w:rPr>
          <w:sz w:val="28"/>
          <w:szCs w:val="28"/>
        </w:rPr>
        <w:t xml:space="preserve">Для </w:t>
      </w:r>
      <w:r w:rsidRPr="00DC39AB">
        <w:rPr>
          <w:sz w:val="28"/>
          <w:szCs w:val="28"/>
          <w:lang w:val="en-US"/>
        </w:rPr>
        <w:t>LAN</w:t>
      </w:r>
      <w:r>
        <w:rPr>
          <w:sz w:val="28"/>
          <w:szCs w:val="28"/>
        </w:rPr>
        <w:t xml:space="preserve"> АС связаны </w:t>
      </w:r>
      <w:r w:rsidRPr="00DC39AB">
        <w:rPr>
          <w:sz w:val="28"/>
          <w:szCs w:val="28"/>
        </w:rPr>
        <w:t>через общую физическую среду по принципу «</w:t>
      </w:r>
      <w:proofErr w:type="spellStart"/>
      <w:r>
        <w:rPr>
          <w:b/>
          <w:bCs/>
          <w:i/>
          <w:iCs/>
          <w:sz w:val="28"/>
          <w:szCs w:val="28"/>
        </w:rPr>
        <w:t>точка-</w:t>
      </w:r>
      <w:r w:rsidRPr="00DC39AB">
        <w:rPr>
          <w:b/>
          <w:bCs/>
          <w:i/>
          <w:iCs/>
          <w:sz w:val="28"/>
          <w:szCs w:val="28"/>
        </w:rPr>
        <w:t>многоточка</w:t>
      </w:r>
      <w:proofErr w:type="spellEnd"/>
      <w:r>
        <w:rPr>
          <w:sz w:val="28"/>
          <w:szCs w:val="28"/>
        </w:rPr>
        <w:t>».</w:t>
      </w:r>
      <w:r w:rsidRPr="00DC39AB">
        <w:rPr>
          <w:sz w:val="28"/>
          <w:szCs w:val="28"/>
        </w:rPr>
        <w:t xml:space="preserve"> </w:t>
      </w:r>
      <w:r>
        <w:rPr>
          <w:sz w:val="28"/>
          <w:szCs w:val="28"/>
        </w:rPr>
        <w:t>П</w:t>
      </w:r>
      <w:r w:rsidRPr="00DC39AB">
        <w:rPr>
          <w:sz w:val="28"/>
          <w:szCs w:val="28"/>
        </w:rPr>
        <w:t>ротокол</w:t>
      </w:r>
      <w:r>
        <w:rPr>
          <w:sz w:val="28"/>
          <w:szCs w:val="28"/>
        </w:rPr>
        <w:t>ы</w:t>
      </w:r>
      <w:r w:rsidRPr="00DC39AB">
        <w:rPr>
          <w:sz w:val="28"/>
          <w:szCs w:val="28"/>
        </w:rPr>
        <w:t xml:space="preserve"> уровня звена данных регулирую</w:t>
      </w:r>
      <w:r>
        <w:rPr>
          <w:sz w:val="28"/>
          <w:szCs w:val="28"/>
        </w:rPr>
        <w:t>т</w:t>
      </w:r>
      <w:r w:rsidRPr="00DC39AB">
        <w:rPr>
          <w:sz w:val="28"/>
          <w:szCs w:val="28"/>
        </w:rPr>
        <w:t xml:space="preserve"> пооч</w:t>
      </w:r>
      <w:r w:rsidRPr="00DC39AB">
        <w:rPr>
          <w:sz w:val="28"/>
          <w:szCs w:val="28"/>
        </w:rPr>
        <w:t>е</w:t>
      </w:r>
      <w:r w:rsidRPr="00DC39AB">
        <w:rPr>
          <w:sz w:val="28"/>
          <w:szCs w:val="28"/>
        </w:rPr>
        <w:t xml:space="preserve">редное использование общей среды передачи всеми </w:t>
      </w:r>
      <w:r>
        <w:rPr>
          <w:sz w:val="28"/>
          <w:szCs w:val="28"/>
        </w:rPr>
        <w:t>АС</w:t>
      </w:r>
      <w:r w:rsidRPr="00DC39AB">
        <w:rPr>
          <w:sz w:val="28"/>
          <w:szCs w:val="28"/>
        </w:rPr>
        <w:t xml:space="preserve">. </w:t>
      </w:r>
    </w:p>
    <w:p w:rsidR="00704E8D" w:rsidRDefault="00704E8D" w:rsidP="00704E8D">
      <w:pPr>
        <w:pStyle w:val="075"/>
        <w:rPr>
          <w:sz w:val="28"/>
          <w:szCs w:val="28"/>
        </w:rPr>
      </w:pPr>
      <w:r>
        <w:rPr>
          <w:sz w:val="28"/>
          <w:szCs w:val="28"/>
        </w:rPr>
        <w:t>Принцип «</w:t>
      </w:r>
      <w:proofErr w:type="spellStart"/>
      <w:r>
        <w:rPr>
          <w:sz w:val="28"/>
          <w:szCs w:val="28"/>
        </w:rPr>
        <w:t>точка-</w:t>
      </w:r>
      <w:r w:rsidRPr="00DC39AB">
        <w:rPr>
          <w:sz w:val="28"/>
          <w:szCs w:val="28"/>
        </w:rPr>
        <w:t>много</w:t>
      </w:r>
      <w:r>
        <w:rPr>
          <w:sz w:val="28"/>
          <w:szCs w:val="28"/>
        </w:rPr>
        <w:t>точка</w:t>
      </w:r>
      <w:proofErr w:type="spellEnd"/>
      <w:r>
        <w:rPr>
          <w:sz w:val="28"/>
          <w:szCs w:val="28"/>
        </w:rPr>
        <w:t xml:space="preserve">» – </w:t>
      </w:r>
      <w:r w:rsidRPr="00DC39AB">
        <w:rPr>
          <w:sz w:val="28"/>
          <w:szCs w:val="28"/>
        </w:rPr>
        <w:t>«один пере</w:t>
      </w:r>
      <w:r>
        <w:rPr>
          <w:sz w:val="28"/>
          <w:szCs w:val="28"/>
        </w:rPr>
        <w:t>дает – все принимают», но</w:t>
      </w:r>
      <w:r w:rsidRPr="00DC39AB">
        <w:rPr>
          <w:sz w:val="28"/>
          <w:szCs w:val="28"/>
        </w:rPr>
        <w:t xml:space="preserve"> е</w:t>
      </w:r>
      <w:r w:rsidRPr="00DC39AB">
        <w:rPr>
          <w:sz w:val="28"/>
          <w:szCs w:val="28"/>
        </w:rPr>
        <w:t>с</w:t>
      </w:r>
      <w:r w:rsidRPr="00DC39AB">
        <w:rPr>
          <w:sz w:val="28"/>
          <w:szCs w:val="28"/>
        </w:rPr>
        <w:t>ли информация предназначена кому-то одному, то только он ее и восприн</w:t>
      </w:r>
      <w:r w:rsidRPr="00DC39AB">
        <w:rPr>
          <w:sz w:val="28"/>
          <w:szCs w:val="28"/>
        </w:rPr>
        <w:t>и</w:t>
      </w:r>
      <w:r w:rsidRPr="00DC39AB">
        <w:rPr>
          <w:sz w:val="28"/>
          <w:szCs w:val="28"/>
        </w:rPr>
        <w:t xml:space="preserve">мает, а остальные игнорируют. </w:t>
      </w:r>
    </w:p>
    <w:p w:rsidR="00704E8D" w:rsidRPr="007B325B" w:rsidRDefault="00704E8D" w:rsidP="00704E8D">
      <w:pPr>
        <w:pStyle w:val="075"/>
        <w:rPr>
          <w:sz w:val="28"/>
          <w:szCs w:val="28"/>
        </w:rPr>
      </w:pPr>
      <w:r w:rsidRPr="00DC39AB">
        <w:rPr>
          <w:sz w:val="28"/>
          <w:szCs w:val="28"/>
        </w:rPr>
        <w:t xml:space="preserve">Носителем адресных признаков АС источника и АС получателя в </w:t>
      </w:r>
      <w:r w:rsidRPr="00DC39AB">
        <w:rPr>
          <w:sz w:val="28"/>
          <w:szCs w:val="28"/>
          <w:lang w:val="en-US"/>
        </w:rPr>
        <w:t>LAN</w:t>
      </w:r>
      <w:r w:rsidRPr="00DC39AB">
        <w:rPr>
          <w:sz w:val="28"/>
          <w:szCs w:val="28"/>
        </w:rPr>
        <w:t xml:space="preserve"> являются специальные адресные поля кадров, которые не используются в </w:t>
      </w:r>
      <w:r w:rsidRPr="00DC39AB">
        <w:rPr>
          <w:sz w:val="28"/>
          <w:szCs w:val="28"/>
          <w:lang w:val="en-US"/>
        </w:rPr>
        <w:t>WAN</w:t>
      </w:r>
      <w:r w:rsidRPr="00DC39AB">
        <w:rPr>
          <w:sz w:val="28"/>
          <w:szCs w:val="28"/>
        </w:rPr>
        <w:t xml:space="preserve">. </w:t>
      </w:r>
    </w:p>
    <w:p w:rsidR="00595017" w:rsidRDefault="00595017" w:rsidP="00906EE2">
      <w:pPr>
        <w:pStyle w:val="FR1"/>
        <w:spacing w:line="240" w:lineRule="auto"/>
        <w:ind w:left="0" w:firstLine="720"/>
        <w:jc w:val="center"/>
        <w:rPr>
          <w:rFonts w:ascii="Times New Roman" w:hAnsi="Times New Roman"/>
          <w:b/>
          <w:sz w:val="28"/>
        </w:rPr>
      </w:pPr>
    </w:p>
    <w:p w:rsidR="00FF3649" w:rsidRDefault="00FF3649" w:rsidP="00595017">
      <w:pPr>
        <w:ind w:firstLine="709"/>
        <w:jc w:val="center"/>
        <w:rPr>
          <w:b/>
          <w:sz w:val="28"/>
          <w:szCs w:val="28"/>
        </w:rPr>
      </w:pPr>
    </w:p>
    <w:p w:rsidR="00595017" w:rsidRPr="0086352E" w:rsidRDefault="00595017" w:rsidP="00595017">
      <w:pPr>
        <w:ind w:firstLine="709"/>
        <w:jc w:val="center"/>
        <w:rPr>
          <w:b/>
          <w:sz w:val="28"/>
          <w:szCs w:val="28"/>
        </w:rPr>
      </w:pPr>
      <w:r w:rsidRPr="0086352E">
        <w:rPr>
          <w:b/>
          <w:sz w:val="28"/>
          <w:szCs w:val="28"/>
        </w:rPr>
        <w:t>1.</w:t>
      </w:r>
      <w:r w:rsidR="00641F07">
        <w:rPr>
          <w:b/>
          <w:sz w:val="28"/>
          <w:szCs w:val="28"/>
        </w:rPr>
        <w:t>4</w:t>
      </w:r>
      <w:r w:rsidRPr="0086352E">
        <w:rPr>
          <w:b/>
          <w:sz w:val="28"/>
          <w:szCs w:val="28"/>
        </w:rPr>
        <w:t xml:space="preserve">. </w:t>
      </w:r>
      <w:r>
        <w:rPr>
          <w:b/>
          <w:sz w:val="28"/>
          <w:szCs w:val="28"/>
        </w:rPr>
        <w:t>Технология «клиент – сервер»</w:t>
      </w:r>
    </w:p>
    <w:p w:rsidR="00595017" w:rsidRDefault="00595017" w:rsidP="00595017">
      <w:pPr>
        <w:ind w:firstLine="709"/>
        <w:jc w:val="both"/>
        <w:rPr>
          <w:sz w:val="28"/>
          <w:szCs w:val="28"/>
        </w:rPr>
      </w:pPr>
    </w:p>
    <w:p w:rsidR="00595017" w:rsidRDefault="00595017" w:rsidP="00595017">
      <w:pPr>
        <w:ind w:firstLine="709"/>
        <w:jc w:val="both"/>
        <w:rPr>
          <w:sz w:val="28"/>
          <w:szCs w:val="28"/>
        </w:rPr>
      </w:pPr>
      <w:proofErr w:type="gramStart"/>
      <w:r>
        <w:rPr>
          <w:sz w:val="28"/>
          <w:szCs w:val="28"/>
        </w:rPr>
        <w:t>Ц</w:t>
      </w:r>
      <w:r w:rsidRPr="00E74744">
        <w:rPr>
          <w:sz w:val="28"/>
          <w:szCs w:val="28"/>
        </w:rPr>
        <w:t>ель создания сети</w:t>
      </w:r>
      <w:r>
        <w:rPr>
          <w:sz w:val="28"/>
          <w:szCs w:val="28"/>
        </w:rPr>
        <w:t xml:space="preserve"> коллективное использование ресурсов </w:t>
      </w:r>
      <w:r w:rsidRPr="00E74744">
        <w:rPr>
          <w:sz w:val="28"/>
          <w:szCs w:val="28"/>
        </w:rPr>
        <w:t xml:space="preserve"> (ресурсы – диски, файлы, принтеры, модемы, факс –</w:t>
      </w:r>
      <w:r w:rsidRPr="001B2D3B">
        <w:rPr>
          <w:sz w:val="28"/>
          <w:szCs w:val="28"/>
        </w:rPr>
        <w:t xml:space="preserve"> </w:t>
      </w:r>
      <w:r w:rsidRPr="00E74744">
        <w:rPr>
          <w:sz w:val="28"/>
          <w:szCs w:val="28"/>
        </w:rPr>
        <w:t>аппараты</w:t>
      </w:r>
      <w:r>
        <w:rPr>
          <w:sz w:val="28"/>
          <w:szCs w:val="28"/>
        </w:rPr>
        <w:t xml:space="preserve"> и т.п.</w:t>
      </w:r>
      <w:r w:rsidRPr="00E74744">
        <w:rPr>
          <w:sz w:val="28"/>
          <w:szCs w:val="28"/>
        </w:rPr>
        <w:t>).</w:t>
      </w:r>
      <w:proofErr w:type="gramEnd"/>
    </w:p>
    <w:p w:rsidR="00595017" w:rsidRPr="00E74744" w:rsidRDefault="00595017" w:rsidP="00595017">
      <w:pPr>
        <w:ind w:firstLine="709"/>
        <w:jc w:val="both"/>
        <w:rPr>
          <w:sz w:val="28"/>
          <w:szCs w:val="28"/>
        </w:rPr>
      </w:pPr>
      <w:r w:rsidRPr="00E74744">
        <w:rPr>
          <w:sz w:val="28"/>
          <w:szCs w:val="28"/>
        </w:rPr>
        <w:t>Специальные программные модули в режиме ожидания запросов наз</w:t>
      </w:r>
      <w:r w:rsidRPr="00E74744">
        <w:rPr>
          <w:sz w:val="28"/>
          <w:szCs w:val="28"/>
        </w:rPr>
        <w:t>ы</w:t>
      </w:r>
      <w:r w:rsidRPr="00E74744">
        <w:rPr>
          <w:sz w:val="28"/>
          <w:szCs w:val="28"/>
        </w:rPr>
        <w:t xml:space="preserve">ваются </w:t>
      </w:r>
      <w:r w:rsidRPr="00E74744">
        <w:rPr>
          <w:b/>
          <w:sz w:val="28"/>
          <w:szCs w:val="28"/>
        </w:rPr>
        <w:t>программными серверами</w:t>
      </w:r>
      <w:r w:rsidRPr="00E74744">
        <w:rPr>
          <w:sz w:val="28"/>
          <w:szCs w:val="28"/>
        </w:rPr>
        <w:t xml:space="preserve"> (</w:t>
      </w:r>
      <w:r w:rsidRPr="00E74744">
        <w:rPr>
          <w:sz w:val="28"/>
          <w:szCs w:val="28"/>
          <w:lang w:val="en-US"/>
        </w:rPr>
        <w:t>serve</w:t>
      </w:r>
      <w:r w:rsidRPr="00E74744">
        <w:rPr>
          <w:sz w:val="28"/>
          <w:szCs w:val="28"/>
        </w:rPr>
        <w:t xml:space="preserve"> – обслуживать).</w:t>
      </w:r>
    </w:p>
    <w:p w:rsidR="00595017" w:rsidRPr="00E74744" w:rsidRDefault="00595017" w:rsidP="00595017">
      <w:pPr>
        <w:ind w:firstLine="709"/>
        <w:jc w:val="both"/>
        <w:rPr>
          <w:sz w:val="28"/>
          <w:szCs w:val="28"/>
        </w:rPr>
      </w:pPr>
      <w:r w:rsidRPr="00E74744">
        <w:rPr>
          <w:sz w:val="28"/>
          <w:szCs w:val="28"/>
        </w:rPr>
        <w:t xml:space="preserve">Специальные программные модули, вырабатывающие запросы - </w:t>
      </w:r>
      <w:r w:rsidRPr="001B2D3B">
        <w:rPr>
          <w:b/>
          <w:sz w:val="28"/>
          <w:szCs w:val="28"/>
        </w:rPr>
        <w:t>пр</w:t>
      </w:r>
      <w:r w:rsidRPr="001B2D3B">
        <w:rPr>
          <w:b/>
          <w:sz w:val="28"/>
          <w:szCs w:val="28"/>
        </w:rPr>
        <w:t>о</w:t>
      </w:r>
      <w:r w:rsidRPr="001B2D3B">
        <w:rPr>
          <w:b/>
          <w:sz w:val="28"/>
          <w:szCs w:val="28"/>
        </w:rPr>
        <w:t>граммные клиенты</w:t>
      </w:r>
      <w:r w:rsidRPr="00E74744">
        <w:rPr>
          <w:sz w:val="28"/>
          <w:szCs w:val="28"/>
        </w:rPr>
        <w:t xml:space="preserve"> (</w:t>
      </w:r>
      <w:proofErr w:type="spellStart"/>
      <w:r w:rsidRPr="00E74744">
        <w:rPr>
          <w:sz w:val="28"/>
          <w:szCs w:val="28"/>
          <w:lang w:val="en-US"/>
        </w:rPr>
        <w:t>klient</w:t>
      </w:r>
      <w:proofErr w:type="spellEnd"/>
      <w:r w:rsidRPr="00E74744">
        <w:rPr>
          <w:sz w:val="28"/>
          <w:szCs w:val="28"/>
        </w:rPr>
        <w:t>).</w:t>
      </w:r>
    </w:p>
    <w:p w:rsidR="00595017" w:rsidRPr="00E74744" w:rsidRDefault="00595017" w:rsidP="00595017">
      <w:pPr>
        <w:ind w:firstLine="709"/>
        <w:jc w:val="both"/>
        <w:rPr>
          <w:sz w:val="28"/>
          <w:szCs w:val="28"/>
        </w:rPr>
      </w:pPr>
      <w:r w:rsidRPr="00E74744">
        <w:rPr>
          <w:sz w:val="28"/>
          <w:szCs w:val="28"/>
        </w:rPr>
        <w:t xml:space="preserve">Это части операционных систем. </w:t>
      </w:r>
      <w:r w:rsidRPr="001B2D3B">
        <w:rPr>
          <w:b/>
          <w:sz w:val="28"/>
          <w:szCs w:val="28"/>
        </w:rPr>
        <w:t>Пара клиент-сервер, обеспечивая доступ к определенному ресурсу, «образует» определенную службу</w:t>
      </w:r>
      <w:r w:rsidRPr="00E74744">
        <w:rPr>
          <w:sz w:val="28"/>
          <w:szCs w:val="28"/>
        </w:rPr>
        <w:t>: фа</w:t>
      </w:r>
      <w:r w:rsidRPr="00E74744">
        <w:rPr>
          <w:sz w:val="28"/>
          <w:szCs w:val="28"/>
        </w:rPr>
        <w:t>й</w:t>
      </w:r>
      <w:r w:rsidRPr="00E74744">
        <w:rPr>
          <w:sz w:val="28"/>
          <w:szCs w:val="28"/>
        </w:rPr>
        <w:t>ловая служба, служба печати, служба электронной почты, служба удаленного доступа и др. (прикладной уровень ЭМ ВОС).</w:t>
      </w:r>
    </w:p>
    <w:p w:rsidR="00595017" w:rsidRDefault="00595017" w:rsidP="00595017">
      <w:pPr>
        <w:spacing w:line="288" w:lineRule="auto"/>
        <w:rPr>
          <w:sz w:val="28"/>
          <w:szCs w:val="28"/>
        </w:rPr>
      </w:pPr>
      <w:r w:rsidRPr="00E74744">
        <w:rPr>
          <w:sz w:val="28"/>
          <w:szCs w:val="28"/>
        </w:rPr>
        <w:t>Термины «клиент», «сервер» используются и для обозначения компьютеров</w:t>
      </w:r>
    </w:p>
    <w:p w:rsidR="00595017" w:rsidRDefault="00595017" w:rsidP="00595017">
      <w:pPr>
        <w:spacing w:line="288" w:lineRule="auto"/>
        <w:rPr>
          <w:sz w:val="28"/>
          <w:szCs w:val="28"/>
        </w:rPr>
      </w:pPr>
    </w:p>
    <w:p w:rsidR="00595017" w:rsidRPr="003678BF" w:rsidRDefault="00595017" w:rsidP="00595017">
      <w:pPr>
        <w:spacing w:line="288" w:lineRule="auto"/>
        <w:jc w:val="center"/>
        <w:rPr>
          <w:b/>
          <w:sz w:val="28"/>
          <w:szCs w:val="28"/>
        </w:rPr>
      </w:pPr>
      <w:r>
        <w:rPr>
          <w:b/>
          <w:sz w:val="28"/>
          <w:szCs w:val="28"/>
        </w:rPr>
        <w:t>1.4. Модели архитектуры «клиент – сервер»</w:t>
      </w:r>
    </w:p>
    <w:p w:rsidR="00595017" w:rsidRDefault="005756FA" w:rsidP="00595017">
      <w:pPr>
        <w:ind w:firstLine="720"/>
        <w:jc w:val="center"/>
      </w:pPr>
      <w:r>
        <w:rPr>
          <w:noProof/>
        </w:rPr>
        <w:drawing>
          <wp:inline distT="0" distB="0" distL="0" distR="0">
            <wp:extent cx="3683000" cy="246380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srcRect/>
                    <a:stretch>
                      <a:fillRect/>
                    </a:stretch>
                  </pic:blipFill>
                  <pic:spPr bwMode="auto">
                    <a:xfrm>
                      <a:off x="0" y="0"/>
                      <a:ext cx="3683000" cy="2463800"/>
                    </a:xfrm>
                    <a:prstGeom prst="rect">
                      <a:avLst/>
                    </a:prstGeom>
                    <a:noFill/>
                    <a:ln w="9525">
                      <a:noFill/>
                      <a:miter lim="800000"/>
                      <a:headEnd/>
                      <a:tailEnd/>
                    </a:ln>
                  </pic:spPr>
                </pic:pic>
              </a:graphicData>
            </a:graphic>
          </wp:inline>
        </w:drawing>
      </w:r>
    </w:p>
    <w:p w:rsidR="00595017" w:rsidRPr="00BD4721" w:rsidRDefault="00595017" w:rsidP="00595017">
      <w:pPr>
        <w:pStyle w:val="2"/>
        <w:spacing w:before="0" w:after="0"/>
        <w:jc w:val="center"/>
        <w:rPr>
          <w:rFonts w:ascii="Times New Roman" w:hAnsi="Times New Roman" w:cs="Times New Roman"/>
          <w:b w:val="0"/>
          <w:i w:val="0"/>
          <w:sz w:val="24"/>
          <w:szCs w:val="24"/>
        </w:rPr>
      </w:pPr>
      <w:r w:rsidRPr="00BD4721">
        <w:rPr>
          <w:rFonts w:ascii="Times New Roman" w:hAnsi="Times New Roman" w:cs="Times New Roman"/>
          <w:b w:val="0"/>
          <w:i w:val="0"/>
          <w:sz w:val="24"/>
          <w:szCs w:val="24"/>
        </w:rPr>
        <w:t>Рис.1.8. Типовая архитектура «клиент-сервер»</w:t>
      </w:r>
    </w:p>
    <w:p w:rsidR="00595017" w:rsidRDefault="00595017" w:rsidP="00595017">
      <w:pPr>
        <w:pStyle w:val="2"/>
        <w:spacing w:before="0" w:after="0"/>
        <w:jc w:val="center"/>
        <w:rPr>
          <w:rFonts w:ascii="Times New Roman" w:hAnsi="Times New Roman" w:cs="Times New Roman"/>
          <w:b w:val="0"/>
          <w:i w:val="0"/>
        </w:rPr>
      </w:pPr>
      <w:r w:rsidRPr="00BD4721">
        <w:rPr>
          <w:rFonts w:ascii="Times New Roman" w:hAnsi="Times New Roman" w:cs="Times New Roman"/>
          <w:b w:val="0"/>
          <w:i w:val="0"/>
        </w:rPr>
        <w:t>(</w:t>
      </w:r>
      <w:proofErr w:type="spellStart"/>
      <w:r w:rsidRPr="00BD4721">
        <w:rPr>
          <w:rFonts w:ascii="Times New Roman" w:hAnsi="Times New Roman" w:cs="Times New Roman"/>
          <w:b w:val="0"/>
          <w:i w:val="0"/>
        </w:rPr>
        <w:t>одноранговая</w:t>
      </w:r>
      <w:proofErr w:type="spellEnd"/>
      <w:r w:rsidRPr="00BD4721">
        <w:rPr>
          <w:rFonts w:ascii="Times New Roman" w:hAnsi="Times New Roman" w:cs="Times New Roman"/>
          <w:b w:val="0"/>
          <w:i w:val="0"/>
        </w:rPr>
        <w:t>)</w:t>
      </w:r>
    </w:p>
    <w:p w:rsidR="007D26F0" w:rsidRPr="007D26F0" w:rsidRDefault="007D26F0" w:rsidP="007D26F0"/>
    <w:p w:rsidR="00595017" w:rsidRDefault="00595017" w:rsidP="00595017"/>
    <w:p w:rsidR="00595017" w:rsidRDefault="00E10DB3" w:rsidP="00595017">
      <w:pPr>
        <w:ind w:firstLine="720"/>
        <w:rPr>
          <w:sz w:val="28"/>
        </w:rPr>
      </w:pPr>
      <w:r>
        <w:rPr>
          <w:noProof/>
          <w:sz w:val="28"/>
        </w:rPr>
        <w:pict>
          <v:rect id="_x0000_s1429" style="position:absolute;left:0;text-align:left;margin-left:7.2pt;margin-top:15.1pt;width:223.2pt;height:43.35pt;z-index:251586560" o:allowincell="f">
            <v:textbox style="mso-next-textbox:#_x0000_s1429">
              <w:txbxContent>
                <w:p w:rsidR="003B39EB" w:rsidRDefault="003B39EB" w:rsidP="00595017">
                  <w:r>
                    <w:t xml:space="preserve">Компонент       Прикладной   Менеджер Представления   компонент    ресурсов                      </w:t>
                  </w:r>
                </w:p>
                <w:p w:rsidR="003B39EB" w:rsidRDefault="003B39EB" w:rsidP="00595017">
                  <w:r>
                    <w:t xml:space="preserve">                                                                            </w:t>
                  </w:r>
                </w:p>
              </w:txbxContent>
            </v:textbox>
          </v:rect>
        </w:pict>
      </w:r>
      <w:r>
        <w:rPr>
          <w:noProof/>
          <w:sz w:val="28"/>
        </w:rPr>
        <w:pict>
          <v:rect id="_x0000_s1428" style="position:absolute;left:0;text-align:left;margin-left:289.35pt;margin-top:15.45pt;width:93.6pt;height:1in;z-index:251585536" o:allowincell="f">
            <v:textbox style="mso-next-textbox:#_x0000_s1428">
              <w:txbxContent>
                <w:p w:rsidR="003B39EB" w:rsidRDefault="003B39EB" w:rsidP="00595017"/>
                <w:p w:rsidR="003B39EB" w:rsidRDefault="003B39EB" w:rsidP="00595017"/>
                <w:p w:rsidR="003B39EB" w:rsidRDefault="003B39EB" w:rsidP="00595017"/>
                <w:p w:rsidR="003B39EB" w:rsidRDefault="003B39EB" w:rsidP="00595017">
                  <w:r>
                    <w:rPr>
                      <w:sz w:val="28"/>
                    </w:rPr>
                    <w:t>данные</w:t>
                  </w:r>
                </w:p>
                <w:p w:rsidR="003B39EB" w:rsidRDefault="003B39EB" w:rsidP="00595017"/>
              </w:txbxContent>
            </v:textbox>
          </v:rect>
        </w:pict>
      </w:r>
      <w:r>
        <w:rPr>
          <w:noProof/>
          <w:sz w:val="28"/>
        </w:rPr>
        <w:pict>
          <v:line id="_x0000_s1431" style="position:absolute;left:0;text-align:left;z-index:251588608" from="158.4pt,15.1pt" to="158.4pt,58.3pt" o:allowincell="f"/>
        </w:pict>
      </w:r>
      <w:r>
        <w:rPr>
          <w:noProof/>
          <w:sz w:val="28"/>
        </w:rPr>
        <w:pict>
          <v:line id="_x0000_s1430" style="position:absolute;left:0;text-align:left;z-index:251587584" from="86.4pt,15.1pt" to="86.4pt,58.3pt" o:allowincell="f"/>
        </w:pict>
      </w:r>
      <w:r w:rsidR="00595017">
        <w:rPr>
          <w:sz w:val="28"/>
        </w:rPr>
        <w:t>Рабочая станция                                           Компьютер-сервер</w:t>
      </w:r>
    </w:p>
    <w:p w:rsidR="00595017" w:rsidRDefault="00E10DB3" w:rsidP="00595017">
      <w:pPr>
        <w:ind w:firstLine="720"/>
        <w:rPr>
          <w:sz w:val="28"/>
        </w:rPr>
      </w:pPr>
      <w:r>
        <w:rPr>
          <w:noProof/>
          <w:sz w:val="28"/>
        </w:rPr>
        <w:pict>
          <v:line id="_x0000_s1436" style="position:absolute;left:0;text-align:left;z-index:251593728" from="231.75pt,9.35pt" to="289.35pt,9.35pt" o:allowincell="f">
            <v:stroke endarrow="block"/>
          </v:line>
        </w:pict>
      </w:r>
      <w:r>
        <w:rPr>
          <w:noProof/>
          <w:sz w:val="28"/>
        </w:rPr>
        <w:pict>
          <v:oval id="_x0000_s1432" style="position:absolute;left:0;text-align:left;margin-left:296.55pt;margin-top:16.55pt;width:1in;height:14.4pt;flip:y;z-index:251589632" o:allowincell="f"/>
        </w:pict>
      </w:r>
    </w:p>
    <w:p w:rsidR="00595017" w:rsidRDefault="00E10DB3" w:rsidP="00595017">
      <w:pPr>
        <w:ind w:firstLine="720"/>
        <w:rPr>
          <w:sz w:val="28"/>
        </w:rPr>
      </w:pPr>
      <w:r>
        <w:rPr>
          <w:noProof/>
          <w:sz w:val="28"/>
        </w:rPr>
        <w:pict>
          <v:line id="_x0000_s1437" style="position:absolute;left:0;text-align:left;flip:x;z-index:251594752" from="231.75pt,3.25pt" to="289.35pt,3.25pt" o:allowincell="f">
            <v:stroke endarrow="block"/>
          </v:line>
        </w:pict>
      </w:r>
      <w:r>
        <w:rPr>
          <w:noProof/>
          <w:sz w:val="28"/>
        </w:rPr>
        <w:pict>
          <v:line id="_x0000_s1435" style="position:absolute;left:0;text-align:left;z-index:251592704" from="368.55pt,3.25pt" to="368.55pt,32.05pt" o:allowincell="f"/>
        </w:pict>
      </w:r>
      <w:r>
        <w:rPr>
          <w:noProof/>
          <w:sz w:val="28"/>
        </w:rPr>
        <w:pict>
          <v:line id="_x0000_s1434" style="position:absolute;left:0;text-align:left;z-index:251591680" from="296.55pt,3.25pt" to="296.55pt,32.05pt" o:allowincell="f"/>
        </w:pict>
      </w:r>
    </w:p>
    <w:p w:rsidR="00595017" w:rsidRDefault="00E10DB3" w:rsidP="00595017">
      <w:pPr>
        <w:ind w:firstLine="720"/>
        <w:rPr>
          <w:sz w:val="28"/>
        </w:rPr>
      </w:pPr>
      <w:r>
        <w:rPr>
          <w:noProof/>
          <w:sz w:val="28"/>
        </w:rPr>
        <w:pict>
          <v:oval id="_x0000_s1433" style="position:absolute;left:0;text-align:left;margin-left:296.55pt;margin-top:4.4pt;width:1in;height:14.4pt;flip:y;z-index:-251725824" o:allowincell="f"/>
        </w:pict>
      </w:r>
    </w:p>
    <w:p w:rsidR="00595017" w:rsidRDefault="00595017" w:rsidP="00595017">
      <w:pPr>
        <w:ind w:firstLine="720"/>
        <w:rPr>
          <w:sz w:val="28"/>
        </w:rPr>
      </w:pPr>
      <w:r>
        <w:rPr>
          <w:sz w:val="28"/>
        </w:rPr>
        <w:t xml:space="preserve">                        </w:t>
      </w:r>
      <w:r w:rsidRPr="00897246">
        <w:rPr>
          <w:sz w:val="28"/>
        </w:rPr>
        <w:t>Модель файл-сервер</w:t>
      </w:r>
    </w:p>
    <w:p w:rsidR="00595017" w:rsidRPr="00897246" w:rsidRDefault="00595017" w:rsidP="00595017">
      <w:pPr>
        <w:ind w:firstLine="720"/>
        <w:rPr>
          <w:sz w:val="28"/>
        </w:rPr>
      </w:pPr>
    </w:p>
    <w:p w:rsidR="00595017" w:rsidRPr="009136E5" w:rsidRDefault="00595017" w:rsidP="00595017">
      <w:pPr>
        <w:pStyle w:val="a5"/>
        <w:jc w:val="center"/>
        <w:rPr>
          <w:sz w:val="28"/>
          <w:szCs w:val="28"/>
        </w:rPr>
      </w:pPr>
      <w:r w:rsidRPr="00364DBF">
        <w:rPr>
          <w:szCs w:val="28"/>
        </w:rPr>
        <w:object w:dxaOrig="10144" w:dyaOrig="1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8pt;height:90pt" o:ole="">
            <v:imagedata r:id="rId15" o:title=""/>
          </v:shape>
          <o:OLEObject Type="Embed" ProgID="Visio.Drawing.6" ShapeID="_x0000_i1027" DrawAspect="Content" ObjectID="_1390563079" r:id="rId16"/>
        </w:object>
      </w:r>
      <w:r w:rsidRPr="009136E5">
        <w:rPr>
          <w:sz w:val="28"/>
          <w:szCs w:val="28"/>
        </w:rPr>
        <w:t>Модель сервера базы данных</w:t>
      </w:r>
      <w:r w:rsidRPr="00364DBF">
        <w:rPr>
          <w:szCs w:val="28"/>
        </w:rPr>
        <w:t xml:space="preserve"> </w:t>
      </w:r>
      <w:r w:rsidRPr="00364DBF">
        <w:rPr>
          <w:szCs w:val="28"/>
        </w:rPr>
        <w:object w:dxaOrig="10144" w:dyaOrig="1954">
          <v:shape id="_x0000_i1028" type="#_x0000_t75" style="width:468pt;height:90pt" o:ole="">
            <v:imagedata r:id="rId17" o:title=""/>
          </v:shape>
          <o:OLEObject Type="Embed" ProgID="Visio.Drawing.6" ShapeID="_x0000_i1028" DrawAspect="Content" ObjectID="_1390563080" r:id="rId18"/>
        </w:object>
      </w:r>
    </w:p>
    <w:p w:rsidR="00595017" w:rsidRDefault="00595017" w:rsidP="00595017">
      <w:pPr>
        <w:pStyle w:val="a5"/>
        <w:jc w:val="center"/>
      </w:pPr>
      <w:r w:rsidRPr="00364DBF">
        <w:rPr>
          <w:szCs w:val="28"/>
        </w:rPr>
        <w:object w:dxaOrig="11044" w:dyaOrig="1954">
          <v:shape id="_x0000_i1029" type="#_x0000_t75" style="width:467pt;height:83pt" o:ole="">
            <v:imagedata r:id="rId19" o:title=""/>
          </v:shape>
          <o:OLEObject Type="Embed" ProgID="Visio.Drawing.6" ShapeID="_x0000_i1029" DrawAspect="Content" ObjectID="_1390563081" r:id="rId20"/>
        </w:object>
      </w:r>
      <w:r w:rsidRPr="009136E5">
        <w:rPr>
          <w:sz w:val="28"/>
          <w:szCs w:val="28"/>
        </w:rPr>
        <w:t xml:space="preserve"> Модель сервера приложений</w:t>
      </w:r>
    </w:p>
    <w:p w:rsidR="00595017" w:rsidRPr="00722ECE" w:rsidRDefault="00595017" w:rsidP="00595017">
      <w:pPr>
        <w:jc w:val="center"/>
      </w:pPr>
      <w:r w:rsidRPr="00722ECE">
        <w:rPr>
          <w:sz w:val="28"/>
          <w:szCs w:val="28"/>
        </w:rPr>
        <w:t>Рис.1.</w:t>
      </w:r>
      <w:r>
        <w:rPr>
          <w:sz w:val="28"/>
          <w:szCs w:val="28"/>
        </w:rPr>
        <w:t>9</w:t>
      </w:r>
      <w:r w:rsidRPr="00722ECE">
        <w:rPr>
          <w:sz w:val="28"/>
          <w:szCs w:val="28"/>
        </w:rPr>
        <w:t xml:space="preserve">. </w:t>
      </w:r>
      <w:r>
        <w:rPr>
          <w:sz w:val="28"/>
          <w:szCs w:val="28"/>
        </w:rPr>
        <w:t xml:space="preserve">Модели </w:t>
      </w:r>
      <w:proofErr w:type="spellStart"/>
      <w:r>
        <w:rPr>
          <w:sz w:val="28"/>
          <w:szCs w:val="28"/>
        </w:rPr>
        <w:t>д</w:t>
      </w:r>
      <w:r w:rsidRPr="00722ECE">
        <w:rPr>
          <w:sz w:val="28"/>
          <w:szCs w:val="28"/>
        </w:rPr>
        <w:t>вухрангов</w:t>
      </w:r>
      <w:r>
        <w:rPr>
          <w:sz w:val="28"/>
          <w:szCs w:val="28"/>
        </w:rPr>
        <w:t>ой</w:t>
      </w:r>
      <w:proofErr w:type="spellEnd"/>
      <w:r w:rsidRPr="00722ECE">
        <w:rPr>
          <w:sz w:val="28"/>
          <w:szCs w:val="28"/>
        </w:rPr>
        <w:t xml:space="preserve"> архитектур</w:t>
      </w:r>
      <w:r>
        <w:rPr>
          <w:sz w:val="28"/>
          <w:szCs w:val="28"/>
        </w:rPr>
        <w:t xml:space="preserve">ы </w:t>
      </w:r>
      <w:r w:rsidRPr="00722ECE">
        <w:rPr>
          <w:sz w:val="28"/>
          <w:szCs w:val="28"/>
        </w:rPr>
        <w:t xml:space="preserve"> «клиент-сервер»</w:t>
      </w:r>
    </w:p>
    <w:p w:rsidR="00595017" w:rsidRPr="0035518C" w:rsidRDefault="00595017" w:rsidP="00595017"/>
    <w:p w:rsidR="007D26F0" w:rsidRDefault="007D26F0" w:rsidP="00595017">
      <w:pPr>
        <w:spacing w:line="288" w:lineRule="auto"/>
        <w:ind w:firstLine="709"/>
        <w:jc w:val="center"/>
        <w:rPr>
          <w:b/>
          <w:sz w:val="28"/>
          <w:szCs w:val="28"/>
        </w:rPr>
      </w:pPr>
    </w:p>
    <w:p w:rsidR="00595017" w:rsidRDefault="00595017" w:rsidP="00595017">
      <w:pPr>
        <w:spacing w:line="288" w:lineRule="auto"/>
        <w:ind w:firstLine="709"/>
        <w:jc w:val="center"/>
        <w:rPr>
          <w:b/>
          <w:sz w:val="28"/>
          <w:szCs w:val="28"/>
        </w:rPr>
      </w:pPr>
      <w:r w:rsidRPr="008852B0">
        <w:rPr>
          <w:b/>
          <w:sz w:val="28"/>
          <w:szCs w:val="28"/>
        </w:rPr>
        <w:t>1.5.</w:t>
      </w:r>
      <w:r>
        <w:rPr>
          <w:b/>
          <w:sz w:val="28"/>
          <w:szCs w:val="28"/>
        </w:rPr>
        <w:t xml:space="preserve"> ТОПОЛОГИИ СЕТЕЙ </w:t>
      </w:r>
    </w:p>
    <w:p w:rsidR="00595017" w:rsidRPr="008325CB" w:rsidRDefault="00595017" w:rsidP="00595017">
      <w:pPr>
        <w:rPr>
          <w:sz w:val="28"/>
          <w:szCs w:val="28"/>
        </w:rPr>
      </w:pPr>
      <w:r w:rsidRPr="008325CB">
        <w:rPr>
          <w:b/>
          <w:bCs/>
          <w:sz w:val="28"/>
          <w:szCs w:val="28"/>
        </w:rPr>
        <w:t xml:space="preserve">Сетевая </w:t>
      </w:r>
      <w:proofErr w:type="spellStart"/>
      <w:r w:rsidRPr="008325CB">
        <w:rPr>
          <w:b/>
          <w:bCs/>
          <w:sz w:val="28"/>
          <w:szCs w:val="28"/>
        </w:rPr>
        <w:t>тополо́гия</w:t>
      </w:r>
      <w:proofErr w:type="spellEnd"/>
      <w:r w:rsidRPr="008325CB">
        <w:rPr>
          <w:sz w:val="28"/>
          <w:szCs w:val="28"/>
        </w:rPr>
        <w:t xml:space="preserve"> (от </w:t>
      </w:r>
      <w:hyperlink r:id="rId21" w:tooltip="Греческий язык" w:history="1">
        <w:r w:rsidRPr="009868C0">
          <w:rPr>
            <w:sz w:val="28"/>
            <w:szCs w:val="28"/>
            <w:u w:val="single"/>
          </w:rPr>
          <w:t>греч</w:t>
        </w:r>
        <w:proofErr w:type="gramStart"/>
        <w:r w:rsidRPr="009868C0">
          <w:rPr>
            <w:sz w:val="28"/>
            <w:szCs w:val="28"/>
            <w:u w:val="single"/>
          </w:rPr>
          <w:t>.</w:t>
        </w:r>
        <w:proofErr w:type="gramEnd"/>
      </w:hyperlink>
      <w:r w:rsidRPr="008325CB">
        <w:rPr>
          <w:sz w:val="28"/>
          <w:szCs w:val="28"/>
        </w:rPr>
        <w:t xml:space="preserve"> </w:t>
      </w:r>
      <w:r w:rsidRPr="008325CB">
        <w:rPr>
          <w:sz w:val="28"/>
          <w:szCs w:val="28"/>
          <w:lang w:val="el-GR"/>
        </w:rPr>
        <w:t>τόπος</w:t>
      </w:r>
      <w:r w:rsidRPr="008325CB">
        <w:rPr>
          <w:sz w:val="28"/>
          <w:szCs w:val="28"/>
        </w:rPr>
        <w:t xml:space="preserve">, - </w:t>
      </w:r>
      <w:proofErr w:type="gramStart"/>
      <w:r w:rsidRPr="008325CB">
        <w:rPr>
          <w:sz w:val="28"/>
          <w:szCs w:val="28"/>
        </w:rPr>
        <w:t>м</w:t>
      </w:r>
      <w:proofErr w:type="gramEnd"/>
      <w:r w:rsidRPr="008325CB">
        <w:rPr>
          <w:sz w:val="28"/>
          <w:szCs w:val="28"/>
        </w:rPr>
        <w:t>есто) — способ описания конфигур</w:t>
      </w:r>
      <w:r w:rsidRPr="008325CB">
        <w:rPr>
          <w:sz w:val="28"/>
          <w:szCs w:val="28"/>
        </w:rPr>
        <w:t>а</w:t>
      </w:r>
      <w:r w:rsidRPr="008325CB">
        <w:rPr>
          <w:sz w:val="28"/>
          <w:szCs w:val="28"/>
        </w:rPr>
        <w:t xml:space="preserve">ции </w:t>
      </w:r>
      <w:hyperlink r:id="rId22" w:tooltip="Компьютерная сеть" w:history="1">
        <w:r w:rsidRPr="009868C0">
          <w:rPr>
            <w:sz w:val="28"/>
            <w:szCs w:val="28"/>
            <w:u w:val="single"/>
          </w:rPr>
          <w:t>сети</w:t>
        </w:r>
      </w:hyperlink>
      <w:r w:rsidRPr="008325CB">
        <w:rPr>
          <w:sz w:val="28"/>
          <w:szCs w:val="28"/>
        </w:rPr>
        <w:t xml:space="preserve">, схема расположения и соединения </w:t>
      </w:r>
      <w:hyperlink r:id="rId23" w:tooltip="Сетевые устройства" w:history="1">
        <w:r w:rsidRPr="009868C0">
          <w:rPr>
            <w:sz w:val="28"/>
            <w:szCs w:val="28"/>
          </w:rPr>
          <w:t>сетевых устройств</w:t>
        </w:r>
      </w:hyperlink>
      <w:r w:rsidRPr="009868C0">
        <w:rPr>
          <w:sz w:val="28"/>
          <w:szCs w:val="28"/>
        </w:rPr>
        <w:t>.</w:t>
      </w:r>
      <w:r>
        <w:rPr>
          <w:sz w:val="28"/>
          <w:szCs w:val="28"/>
        </w:rPr>
        <w:t xml:space="preserve"> </w:t>
      </w:r>
      <w:r w:rsidRPr="008325CB">
        <w:rPr>
          <w:sz w:val="28"/>
          <w:szCs w:val="28"/>
        </w:rPr>
        <w:t>Сетевая т</w:t>
      </w:r>
      <w:r w:rsidRPr="008325CB">
        <w:rPr>
          <w:sz w:val="28"/>
          <w:szCs w:val="28"/>
        </w:rPr>
        <w:t>о</w:t>
      </w:r>
      <w:r w:rsidRPr="008325CB">
        <w:rPr>
          <w:sz w:val="28"/>
          <w:szCs w:val="28"/>
        </w:rPr>
        <w:t>пология может быть</w:t>
      </w:r>
      <w:r>
        <w:rPr>
          <w:sz w:val="28"/>
          <w:szCs w:val="28"/>
        </w:rPr>
        <w:t xml:space="preserve"> </w:t>
      </w:r>
      <w:r w:rsidRPr="008325CB">
        <w:rPr>
          <w:b/>
          <w:bCs/>
          <w:sz w:val="28"/>
          <w:szCs w:val="28"/>
        </w:rPr>
        <w:t>физической</w:t>
      </w:r>
      <w:r w:rsidRPr="008325CB">
        <w:rPr>
          <w:sz w:val="28"/>
          <w:szCs w:val="28"/>
        </w:rPr>
        <w:t xml:space="preserve"> — описывает реальное расположение и связи между узла</w:t>
      </w:r>
      <w:r>
        <w:rPr>
          <w:sz w:val="28"/>
          <w:szCs w:val="28"/>
        </w:rPr>
        <w:t xml:space="preserve">ми сети; </w:t>
      </w:r>
      <w:r w:rsidRPr="008325CB">
        <w:rPr>
          <w:b/>
          <w:bCs/>
          <w:sz w:val="28"/>
          <w:szCs w:val="28"/>
        </w:rPr>
        <w:t>логической</w:t>
      </w:r>
      <w:r w:rsidRPr="008325CB">
        <w:rPr>
          <w:sz w:val="28"/>
          <w:szCs w:val="28"/>
        </w:rPr>
        <w:t xml:space="preserve"> —</w:t>
      </w:r>
      <w:r>
        <w:rPr>
          <w:sz w:val="28"/>
          <w:szCs w:val="28"/>
        </w:rPr>
        <w:t xml:space="preserve"> </w:t>
      </w:r>
      <w:r w:rsidRPr="008325CB">
        <w:rPr>
          <w:sz w:val="28"/>
          <w:szCs w:val="28"/>
        </w:rPr>
        <w:t>описывает направление потоков информации, передаваемых по сети.</w:t>
      </w:r>
    </w:p>
    <w:p w:rsidR="00595017" w:rsidRPr="008325CB" w:rsidRDefault="00595017" w:rsidP="00595017">
      <w:pPr>
        <w:rPr>
          <w:sz w:val="28"/>
          <w:szCs w:val="28"/>
        </w:rPr>
      </w:pPr>
      <w:r w:rsidRPr="008325CB">
        <w:rPr>
          <w:sz w:val="28"/>
          <w:szCs w:val="28"/>
        </w:rPr>
        <w:t>Существует множество способов соединения сетевых устройств, из них мо</w:t>
      </w:r>
      <w:r w:rsidRPr="008325CB">
        <w:rPr>
          <w:sz w:val="28"/>
          <w:szCs w:val="28"/>
        </w:rPr>
        <w:t>ж</w:t>
      </w:r>
      <w:r w:rsidRPr="008325CB">
        <w:rPr>
          <w:sz w:val="28"/>
          <w:szCs w:val="28"/>
        </w:rPr>
        <w:t xml:space="preserve">но выделить </w:t>
      </w:r>
      <w:r>
        <w:rPr>
          <w:sz w:val="28"/>
          <w:szCs w:val="28"/>
        </w:rPr>
        <w:t>ряд</w:t>
      </w:r>
      <w:r w:rsidRPr="008325CB">
        <w:rPr>
          <w:sz w:val="28"/>
          <w:szCs w:val="28"/>
        </w:rPr>
        <w:t xml:space="preserve"> базовых топологий:</w:t>
      </w:r>
      <w:r>
        <w:rPr>
          <w:sz w:val="28"/>
          <w:szCs w:val="28"/>
        </w:rPr>
        <w:t xml:space="preserve"> </w:t>
      </w:r>
      <w:hyperlink r:id="rId24" w:tooltip="Шина (топология компьютерной сети)" w:history="1">
        <w:r w:rsidRPr="00BD4721">
          <w:rPr>
            <w:sz w:val="28"/>
            <w:szCs w:val="28"/>
          </w:rPr>
          <w:t>Шина</w:t>
        </w:r>
      </w:hyperlink>
      <w:r>
        <w:rPr>
          <w:sz w:val="28"/>
          <w:szCs w:val="28"/>
        </w:rPr>
        <w:t xml:space="preserve">, </w:t>
      </w:r>
      <w:hyperlink r:id="rId25" w:tooltip="Кольцо (топология компьютерной сети)" w:history="1">
        <w:r w:rsidRPr="00BD4721">
          <w:rPr>
            <w:sz w:val="28"/>
            <w:szCs w:val="28"/>
          </w:rPr>
          <w:t>Кольцо</w:t>
        </w:r>
      </w:hyperlink>
      <w:r>
        <w:rPr>
          <w:sz w:val="28"/>
          <w:szCs w:val="28"/>
        </w:rPr>
        <w:t xml:space="preserve">, </w:t>
      </w:r>
      <w:hyperlink r:id="rId26" w:tooltip="Звезда (топология компьютерной сети)" w:history="1">
        <w:r w:rsidRPr="00BD4721">
          <w:rPr>
            <w:sz w:val="28"/>
            <w:szCs w:val="28"/>
          </w:rPr>
          <w:t>Звезда</w:t>
        </w:r>
      </w:hyperlink>
      <w:r>
        <w:rPr>
          <w:sz w:val="28"/>
          <w:szCs w:val="28"/>
        </w:rPr>
        <w:t xml:space="preserve">, </w:t>
      </w:r>
      <w:hyperlink r:id="rId27" w:tooltip="Ячеистая топология" w:history="1">
        <w:r w:rsidRPr="00BD4721">
          <w:rPr>
            <w:sz w:val="28"/>
            <w:szCs w:val="28"/>
          </w:rPr>
          <w:t>Ячеистая топ</w:t>
        </w:r>
        <w:r w:rsidRPr="00BD4721">
          <w:rPr>
            <w:sz w:val="28"/>
            <w:szCs w:val="28"/>
          </w:rPr>
          <w:t>о</w:t>
        </w:r>
        <w:r w:rsidRPr="00BD4721">
          <w:rPr>
            <w:sz w:val="28"/>
            <w:szCs w:val="28"/>
          </w:rPr>
          <w:t>логия</w:t>
        </w:r>
      </w:hyperlink>
      <w:r>
        <w:rPr>
          <w:sz w:val="28"/>
          <w:szCs w:val="28"/>
        </w:rPr>
        <w:t xml:space="preserve">, </w:t>
      </w:r>
      <w:hyperlink r:id="rId28" w:tooltip="Дерево (топология компьютерной сети) (страница отсутствует)" w:history="1">
        <w:r w:rsidRPr="00BD4721">
          <w:rPr>
            <w:sz w:val="28"/>
            <w:szCs w:val="28"/>
          </w:rPr>
          <w:t>Дерево</w:t>
        </w:r>
      </w:hyperlink>
      <w:r>
        <w:rPr>
          <w:sz w:val="28"/>
          <w:szCs w:val="28"/>
        </w:rPr>
        <w:t xml:space="preserve">, Сотовая. </w:t>
      </w:r>
      <w:r w:rsidRPr="008325CB">
        <w:rPr>
          <w:sz w:val="28"/>
          <w:szCs w:val="28"/>
        </w:rPr>
        <w:t xml:space="preserve">Остальные способы являются комбинациями </w:t>
      </w:r>
      <w:proofErr w:type="gramStart"/>
      <w:r w:rsidRPr="008325CB">
        <w:rPr>
          <w:sz w:val="28"/>
          <w:szCs w:val="28"/>
        </w:rPr>
        <w:t>баз</w:t>
      </w:r>
      <w:r w:rsidRPr="008325CB">
        <w:rPr>
          <w:sz w:val="28"/>
          <w:szCs w:val="28"/>
        </w:rPr>
        <w:t>о</w:t>
      </w:r>
      <w:r w:rsidRPr="008325CB">
        <w:rPr>
          <w:sz w:val="28"/>
          <w:szCs w:val="28"/>
        </w:rPr>
        <w:t>вых</w:t>
      </w:r>
      <w:proofErr w:type="gramEnd"/>
      <w:r w:rsidRPr="008325CB">
        <w:rPr>
          <w:sz w:val="28"/>
          <w:szCs w:val="28"/>
        </w:rPr>
        <w:t xml:space="preserve">. </w:t>
      </w:r>
    </w:p>
    <w:p w:rsidR="00595017" w:rsidRPr="0035518C" w:rsidRDefault="005756FA" w:rsidP="00595017">
      <w:pPr>
        <w:jc w:val="both"/>
        <w:rPr>
          <w:color w:val="000000"/>
          <w:sz w:val="28"/>
          <w:szCs w:val="28"/>
        </w:rPr>
      </w:pPr>
      <w:r>
        <w:rPr>
          <w:noProof/>
        </w:rPr>
        <w:drawing>
          <wp:anchor distT="0" distB="0" distL="114300" distR="114300" simplePos="0" relativeHeight="251596800" behindDoc="1" locked="0" layoutInCell="1" allowOverlap="0">
            <wp:simplePos x="0" y="0"/>
            <wp:positionH relativeFrom="column">
              <wp:posOffset>442595</wp:posOffset>
            </wp:positionH>
            <wp:positionV relativeFrom="paragraph">
              <wp:posOffset>3810</wp:posOffset>
            </wp:positionV>
            <wp:extent cx="3810000" cy="1549400"/>
            <wp:effectExtent l="19050" t="0" r="0" b="0"/>
            <wp:wrapTight wrapText="bothSides">
              <wp:wrapPolygon edited="0">
                <wp:start x="-108" y="0"/>
                <wp:lineTo x="-108" y="21246"/>
                <wp:lineTo x="21600" y="21246"/>
                <wp:lineTo x="21600" y="0"/>
                <wp:lineTo x="-108" y="0"/>
              </wp:wrapPolygon>
            </wp:wrapTight>
            <wp:docPr id="415" name="Рисунок 185" descr="http://citforum.ru/nets/semenov/4/topo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http://citforum.ru/nets/semenov/4/topolog.gif"/>
                    <pic:cNvPicPr>
                      <a:picLocks noChangeAspect="1" noChangeArrowheads="1"/>
                    </pic:cNvPicPr>
                  </pic:nvPicPr>
                  <pic:blipFill>
                    <a:blip r:embed="rId29" r:link="rId30"/>
                    <a:srcRect/>
                    <a:stretch>
                      <a:fillRect/>
                    </a:stretch>
                  </pic:blipFill>
                  <pic:spPr bwMode="auto">
                    <a:xfrm>
                      <a:off x="0" y="0"/>
                      <a:ext cx="3810000" cy="1549400"/>
                    </a:xfrm>
                    <a:prstGeom prst="rect">
                      <a:avLst/>
                    </a:prstGeom>
                    <a:noFill/>
                    <a:ln w="9525">
                      <a:noFill/>
                      <a:miter lim="800000"/>
                      <a:headEnd/>
                      <a:tailEnd/>
                    </a:ln>
                  </pic:spPr>
                </pic:pic>
              </a:graphicData>
            </a:graphic>
          </wp:anchor>
        </w:drawing>
      </w:r>
    </w:p>
    <w:p w:rsidR="00595017" w:rsidRPr="0035518C" w:rsidRDefault="00595017" w:rsidP="00595017">
      <w:pPr>
        <w:jc w:val="both"/>
        <w:rPr>
          <w:color w:val="000000"/>
          <w:sz w:val="28"/>
          <w:szCs w:val="28"/>
        </w:rPr>
      </w:pPr>
    </w:p>
    <w:p w:rsidR="00595017" w:rsidRPr="0035518C" w:rsidRDefault="00595017" w:rsidP="00595017">
      <w:pPr>
        <w:jc w:val="both"/>
        <w:rPr>
          <w:color w:val="000000"/>
          <w:sz w:val="28"/>
          <w:szCs w:val="28"/>
        </w:rPr>
      </w:pPr>
    </w:p>
    <w:p w:rsidR="00595017" w:rsidRPr="0035518C" w:rsidRDefault="00595017" w:rsidP="00595017">
      <w:pPr>
        <w:jc w:val="both"/>
        <w:rPr>
          <w:color w:val="000000"/>
          <w:sz w:val="28"/>
          <w:szCs w:val="28"/>
        </w:rPr>
      </w:pPr>
    </w:p>
    <w:p w:rsidR="00595017" w:rsidRPr="0035518C" w:rsidRDefault="00595017" w:rsidP="00595017">
      <w:pPr>
        <w:jc w:val="both"/>
        <w:rPr>
          <w:color w:val="000000"/>
          <w:sz w:val="28"/>
          <w:szCs w:val="28"/>
        </w:rPr>
      </w:pPr>
    </w:p>
    <w:p w:rsidR="00595017" w:rsidRPr="0035518C" w:rsidRDefault="00595017" w:rsidP="00595017">
      <w:pPr>
        <w:jc w:val="both"/>
        <w:rPr>
          <w:color w:val="000000"/>
          <w:sz w:val="28"/>
          <w:szCs w:val="28"/>
        </w:rPr>
      </w:pPr>
    </w:p>
    <w:p w:rsidR="00595017" w:rsidRPr="0035518C" w:rsidRDefault="00595017" w:rsidP="00595017">
      <w:pPr>
        <w:jc w:val="both"/>
        <w:rPr>
          <w:color w:val="000000"/>
          <w:sz w:val="28"/>
          <w:szCs w:val="28"/>
        </w:rPr>
      </w:pPr>
    </w:p>
    <w:p w:rsidR="00595017" w:rsidRPr="0035518C" w:rsidRDefault="00595017" w:rsidP="00595017">
      <w:pPr>
        <w:jc w:val="both"/>
        <w:rPr>
          <w:color w:val="000000"/>
          <w:sz w:val="28"/>
          <w:szCs w:val="28"/>
        </w:rPr>
      </w:pPr>
    </w:p>
    <w:p w:rsidR="00595017" w:rsidRPr="0035518C" w:rsidRDefault="00595017" w:rsidP="00595017">
      <w:pPr>
        <w:jc w:val="center"/>
        <w:rPr>
          <w:color w:val="000000"/>
          <w:sz w:val="28"/>
          <w:szCs w:val="28"/>
        </w:rPr>
      </w:pPr>
      <w:r>
        <w:rPr>
          <w:color w:val="000000"/>
          <w:sz w:val="28"/>
          <w:szCs w:val="28"/>
        </w:rPr>
        <w:t>Рис.1.10</w:t>
      </w:r>
      <w:r w:rsidRPr="00BA0025">
        <w:rPr>
          <w:color w:val="000000"/>
          <w:sz w:val="28"/>
          <w:szCs w:val="28"/>
        </w:rPr>
        <w:t>. Примеры сетевых топологий</w:t>
      </w:r>
      <w:r>
        <w:rPr>
          <w:color w:val="000000"/>
          <w:sz w:val="28"/>
          <w:szCs w:val="28"/>
        </w:rPr>
        <w:t xml:space="preserve">  ЛС</w:t>
      </w:r>
    </w:p>
    <w:p w:rsidR="00595017" w:rsidRPr="004B1846" w:rsidRDefault="00595017" w:rsidP="00595017">
      <w:pPr>
        <w:jc w:val="both"/>
        <w:rPr>
          <w:color w:val="000000"/>
          <w:sz w:val="28"/>
          <w:szCs w:val="28"/>
        </w:rPr>
      </w:pPr>
      <w:r w:rsidRPr="00BA0025">
        <w:rPr>
          <w:color w:val="000000"/>
          <w:sz w:val="28"/>
          <w:szCs w:val="28"/>
        </w:rPr>
        <w:t>.</w:t>
      </w:r>
    </w:p>
    <w:p w:rsidR="00595017" w:rsidRPr="00BA0025" w:rsidRDefault="00E10DB3" w:rsidP="00595017">
      <w:pPr>
        <w:ind w:firstLine="709"/>
        <w:jc w:val="center"/>
        <w:rPr>
          <w:color w:val="000000"/>
          <w:sz w:val="28"/>
          <w:szCs w:val="28"/>
        </w:rPr>
      </w:pPr>
      <w:r>
        <w:rPr>
          <w:noProof/>
          <w:color w:val="000000"/>
          <w:sz w:val="28"/>
          <w:szCs w:val="28"/>
        </w:rPr>
        <w:pict>
          <v:shapetype id="_x0000_t202" coordsize="21600,21600" o:spt="202" path="m,l,21600r21600,l21600,xe">
            <v:stroke joinstyle="miter"/>
            <v:path gradientshapeok="t" o:connecttype="rect"/>
          </v:shapetype>
          <v:shape id="_x0000_s1438" type="#_x0000_t202" style="position:absolute;left:0;text-align:left;margin-left:341.8pt;margin-top:90pt;width:27.2pt;height:27.3pt;z-index:251595776">
            <v:textbox style="mso-next-textbox:#_x0000_s1438">
              <w:txbxContent>
                <w:p w:rsidR="003B39EB" w:rsidRDefault="003B39EB" w:rsidP="00595017">
                  <w:r>
                    <w:t>5</w:t>
                  </w:r>
                </w:p>
              </w:txbxContent>
            </v:textbox>
          </v:shape>
        </w:pict>
      </w:r>
      <w:r>
        <w:rPr>
          <w:color w:val="000000"/>
          <w:sz w:val="28"/>
          <w:szCs w:val="28"/>
        </w:rPr>
      </w:r>
      <w:r>
        <w:rPr>
          <w:color w:val="000000"/>
          <w:sz w:val="28"/>
          <w:szCs w:val="28"/>
        </w:rPr>
        <w:pict>
          <v:group id="_x0000_s1405" editas="canvas" style="width:297pt;height:117.05pt;mso-position-horizontal-relative:char;mso-position-vertical-relative:line" coordorigin="3116,14913" coordsize="4659,1812">
            <o:lock v:ext="edit" aspectratio="t"/>
            <v:shape id="_x0000_s1406" type="#_x0000_t75" style="position:absolute;left:3116;top:14913;width:4659;height:1812" o:preferrelative="f">
              <v:fill o:detectmouseclick="t"/>
              <v:path o:extrusionok="t" o:connecttype="none"/>
              <o:lock v:ext="edit" text="t"/>
            </v:shape>
            <v:oval id="_x0000_s1407" style="position:absolute;left:3257;top:15192;width:283;height:279"/>
            <v:oval id="_x0000_s1408" style="position:absolute;left:3963;top:15192;width:285;height:279"/>
            <v:oval id="_x0000_s1409" style="position:absolute;left:3681;top:16168;width:283;height:278"/>
            <v:oval id="_x0000_s1410" style="position:absolute;left:4245;top:15750;width:284;height:277"/>
            <v:oval id="_x0000_s1411" style="position:absolute;left:3116;top:15750;width:283;height:278"/>
            <v:line id="_x0000_s1412" style="position:absolute" from="3540,15471" to="3540,15471"/>
            <v:line id="_x0000_s1413" style="position:absolute" from="3540,15331" to="3963,15331" strokeweight="2.25pt"/>
            <v:line id="_x0000_s1414" style="position:absolute;flip:x" from="3822,15471" to="4104,16168" strokeweight="2.25pt"/>
            <v:line id="_x0000_s1415" style="position:absolute;flip:x" from="3257,15471" to="3398,15750" strokeweight="2.25pt"/>
            <v:line id="_x0000_s1416" style="position:absolute" from="3398,15889" to="4245,15889" strokeweight="2.25pt"/>
            <v:line id="_x0000_s1417" style="position:absolute" from="3398,15889" to="3822,16168" strokeweight="2.25pt"/>
            <v:oval id="_x0000_s1418" style="position:absolute;left:5375;top:15053;width:988;height:975"/>
            <v:oval id="_x0000_s1419" style="position:absolute;left:6222;top:15053;width:1129;height:975"/>
            <v:oval id="_x0000_s1420" style="position:absolute;left:5798;top:15750;width:1130;height:975"/>
            <v:shape id="_x0000_s1421" type="#_x0000_t202" style="position:absolute;left:3681;top:14913;width:423;height:279">
              <v:textbox style="mso-next-textbox:#_x0000_s1421">
                <w:txbxContent>
                  <w:p w:rsidR="003B39EB" w:rsidRDefault="003B39EB" w:rsidP="00595017">
                    <w:r>
                      <w:t>4</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422" type="#_x0000_t183" style="position:absolute;left:6222;top:15889;width:282;height:278"/>
            <v:shape id="_x0000_s1423" type="#_x0000_t183" style="position:absolute;left:5657;top:15192;width:282;height:278"/>
            <v:shape id="_x0000_s1424" type="#_x0000_t183" style="position:absolute;left:6646;top:15192;width:280;height:278" adj="10125"/>
            <v:shapetype id="_x0000_t127" coordsize="21600,21600" o:spt="127" path="m10800,l21600,21600,,21600xe">
              <v:stroke joinstyle="miter"/>
              <v:path gradientshapeok="t" o:connecttype="custom" o:connectlocs="10800,0;5400,10800;10800,21600;16200,10800" textboxrect="5400,10800,16200,21600"/>
            </v:shapetype>
            <v:shape id="_x0000_s1425" type="#_x0000_t127" style="position:absolute;left:6790;top:15334;width:141;height:418"/>
            <v:shape id="_x0000_s1426" type="#_x0000_t127" style="position:absolute;left:5802;top:15334;width:141;height:418"/>
            <v:shape id="_x0000_s1427" type="#_x0000_t127" style="position:absolute;left:6222;top:16028;width:140;height:418"/>
            <w10:wrap type="none"/>
            <w10:anchorlock/>
          </v:group>
        </w:pict>
      </w:r>
    </w:p>
    <w:p w:rsidR="00595017" w:rsidRDefault="00595017" w:rsidP="00595017">
      <w:pPr>
        <w:ind w:firstLine="709"/>
        <w:jc w:val="center"/>
        <w:rPr>
          <w:color w:val="000000"/>
          <w:sz w:val="28"/>
          <w:szCs w:val="28"/>
        </w:rPr>
      </w:pPr>
      <w:r>
        <w:rPr>
          <w:color w:val="000000"/>
          <w:sz w:val="28"/>
          <w:szCs w:val="28"/>
        </w:rPr>
        <w:t>Рис.1.11</w:t>
      </w:r>
      <w:r w:rsidRPr="00BA0025">
        <w:rPr>
          <w:color w:val="000000"/>
          <w:sz w:val="28"/>
          <w:szCs w:val="28"/>
        </w:rPr>
        <w:t xml:space="preserve">. </w:t>
      </w:r>
      <w:r>
        <w:rPr>
          <w:color w:val="000000"/>
          <w:sz w:val="28"/>
          <w:szCs w:val="28"/>
        </w:rPr>
        <w:t>Ячеистая (4) и сотовая (5)</w:t>
      </w:r>
      <w:r w:rsidRPr="00BA0025">
        <w:rPr>
          <w:color w:val="000000"/>
          <w:sz w:val="28"/>
          <w:szCs w:val="28"/>
        </w:rPr>
        <w:t>сетевые топологические схемы</w:t>
      </w:r>
    </w:p>
    <w:p w:rsidR="00595017" w:rsidRDefault="00595017" w:rsidP="00595017">
      <w:pPr>
        <w:pStyle w:val="a3"/>
      </w:pPr>
      <w:r>
        <w:lastRenderedPageBreak/>
        <w:t>1.6. Уровневая организация ЭМВОС</w:t>
      </w:r>
    </w:p>
    <w:p w:rsidR="00595017" w:rsidRPr="002B499F" w:rsidRDefault="00595017" w:rsidP="00595017">
      <w:pPr>
        <w:ind w:left="360"/>
      </w:pPr>
    </w:p>
    <w:p w:rsidR="00595017" w:rsidRPr="00FD253A" w:rsidRDefault="005756FA" w:rsidP="00595017">
      <w:pPr>
        <w:pStyle w:val="a4"/>
        <w:spacing w:before="0" w:beforeAutospacing="0" w:after="0" w:afterAutospacing="0" w:line="288" w:lineRule="auto"/>
        <w:ind w:firstLine="709"/>
        <w:jc w:val="both"/>
        <w:rPr>
          <w:sz w:val="28"/>
          <w:szCs w:val="28"/>
        </w:rPr>
      </w:pPr>
      <w:r>
        <w:rPr>
          <w:noProof/>
          <w:sz w:val="28"/>
          <w:szCs w:val="28"/>
        </w:rPr>
        <w:drawing>
          <wp:inline distT="0" distB="0" distL="0" distR="0">
            <wp:extent cx="4610100" cy="3911600"/>
            <wp:effectExtent l="19050" t="0" r="0" b="0"/>
            <wp:docPr id="26" name="Рисунок 2" descr="Сетезависимые и сетенезависимые уровни модели 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тезависимые и сетенезависимые уровни модели OSI"/>
                    <pic:cNvPicPr>
                      <a:picLocks noChangeAspect="1" noChangeArrowheads="1"/>
                    </pic:cNvPicPr>
                  </pic:nvPicPr>
                  <pic:blipFill>
                    <a:blip r:embed="rId31"/>
                    <a:srcRect/>
                    <a:stretch>
                      <a:fillRect/>
                    </a:stretch>
                  </pic:blipFill>
                  <pic:spPr bwMode="auto">
                    <a:xfrm>
                      <a:off x="0" y="0"/>
                      <a:ext cx="4610100" cy="3911600"/>
                    </a:xfrm>
                    <a:prstGeom prst="rect">
                      <a:avLst/>
                    </a:prstGeom>
                    <a:noFill/>
                    <a:ln w="9525">
                      <a:noFill/>
                      <a:miter lim="800000"/>
                      <a:headEnd/>
                      <a:tailEnd/>
                    </a:ln>
                  </pic:spPr>
                </pic:pic>
              </a:graphicData>
            </a:graphic>
          </wp:inline>
        </w:drawing>
      </w:r>
    </w:p>
    <w:p w:rsidR="00595017" w:rsidRDefault="00595017" w:rsidP="00595017">
      <w:pPr>
        <w:spacing w:line="288" w:lineRule="auto"/>
        <w:jc w:val="center"/>
        <w:rPr>
          <w:i/>
          <w:iCs/>
          <w:sz w:val="28"/>
          <w:szCs w:val="28"/>
        </w:rPr>
      </w:pPr>
      <w:r w:rsidRPr="00082654">
        <w:rPr>
          <w:iCs/>
          <w:sz w:val="28"/>
          <w:szCs w:val="28"/>
        </w:rPr>
        <w:t>Рис. 1.</w:t>
      </w:r>
      <w:r>
        <w:rPr>
          <w:iCs/>
          <w:sz w:val="28"/>
          <w:szCs w:val="28"/>
        </w:rPr>
        <w:t>12</w:t>
      </w:r>
      <w:r w:rsidRPr="00082654">
        <w:rPr>
          <w:iCs/>
          <w:sz w:val="28"/>
          <w:szCs w:val="28"/>
        </w:rPr>
        <w:t>.</w:t>
      </w:r>
      <w:r w:rsidRPr="00FD253A">
        <w:rPr>
          <w:i/>
          <w:iCs/>
          <w:sz w:val="28"/>
          <w:szCs w:val="28"/>
        </w:rPr>
        <w:t xml:space="preserve"> </w:t>
      </w:r>
      <w:proofErr w:type="spellStart"/>
      <w:r w:rsidRPr="00FD253A">
        <w:rPr>
          <w:i/>
          <w:iCs/>
          <w:sz w:val="28"/>
          <w:szCs w:val="28"/>
        </w:rPr>
        <w:t>Сетезависимые</w:t>
      </w:r>
      <w:proofErr w:type="spellEnd"/>
      <w:r w:rsidRPr="00FD253A">
        <w:rPr>
          <w:i/>
          <w:iCs/>
          <w:sz w:val="28"/>
          <w:szCs w:val="28"/>
        </w:rPr>
        <w:t xml:space="preserve"> и </w:t>
      </w:r>
      <w:proofErr w:type="spellStart"/>
      <w:r w:rsidRPr="00FD253A">
        <w:rPr>
          <w:i/>
          <w:iCs/>
          <w:sz w:val="28"/>
          <w:szCs w:val="28"/>
        </w:rPr>
        <w:t>сетенезависимые</w:t>
      </w:r>
      <w:proofErr w:type="spellEnd"/>
      <w:r w:rsidRPr="00FD253A">
        <w:rPr>
          <w:i/>
          <w:iCs/>
          <w:sz w:val="28"/>
          <w:szCs w:val="28"/>
        </w:rPr>
        <w:t xml:space="preserve"> уровни модели OSI</w:t>
      </w:r>
    </w:p>
    <w:p w:rsidR="00595017" w:rsidRPr="00FD253A" w:rsidRDefault="00595017" w:rsidP="00595017">
      <w:pPr>
        <w:spacing w:line="288" w:lineRule="auto"/>
        <w:jc w:val="center"/>
        <w:rPr>
          <w:color w:val="000000"/>
          <w:sz w:val="28"/>
          <w:szCs w:val="28"/>
        </w:rPr>
      </w:pPr>
    </w:p>
    <w:p w:rsidR="00595017" w:rsidRPr="00FD253A" w:rsidRDefault="00595017" w:rsidP="00595017">
      <w:pPr>
        <w:spacing w:line="288" w:lineRule="auto"/>
        <w:ind w:firstLine="709"/>
        <w:jc w:val="both"/>
        <w:rPr>
          <w:sz w:val="28"/>
          <w:szCs w:val="28"/>
        </w:rPr>
      </w:pPr>
      <w:r w:rsidRPr="00FD253A">
        <w:rPr>
          <w:sz w:val="28"/>
          <w:szCs w:val="28"/>
        </w:rPr>
        <w:t xml:space="preserve">  </w:t>
      </w:r>
      <w:r w:rsidRPr="00FD253A">
        <w:rPr>
          <w:sz w:val="28"/>
          <w:szCs w:val="28"/>
          <w:lang w:val="en-US"/>
        </w:rPr>
        <w:t>OSI</w:t>
      </w:r>
      <w:r w:rsidRPr="00FD253A">
        <w:rPr>
          <w:sz w:val="28"/>
          <w:szCs w:val="28"/>
        </w:rPr>
        <w:t xml:space="preserve">                        </w:t>
      </w:r>
      <w:r w:rsidRPr="00FD253A">
        <w:rPr>
          <w:sz w:val="28"/>
          <w:szCs w:val="28"/>
          <w:lang w:val="en-US"/>
        </w:rPr>
        <w:t>TCP</w:t>
      </w:r>
      <w:r w:rsidRPr="00FD253A">
        <w:rPr>
          <w:sz w:val="28"/>
          <w:szCs w:val="28"/>
        </w:rPr>
        <w:t>/</w:t>
      </w:r>
      <w:r w:rsidRPr="00FD253A">
        <w:rPr>
          <w:sz w:val="28"/>
          <w:szCs w:val="28"/>
          <w:lang w:val="en-US"/>
        </w:rPr>
        <w:t>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0"/>
        <w:gridCol w:w="2269"/>
        <w:gridCol w:w="4750"/>
      </w:tblGrid>
      <w:tr w:rsidR="00595017" w:rsidRPr="00AD61E9">
        <w:trPr>
          <w:trHeight w:val="467"/>
        </w:trPr>
        <w:tc>
          <w:tcPr>
            <w:tcW w:w="2480" w:type="dxa"/>
          </w:tcPr>
          <w:p w:rsidR="00595017" w:rsidRPr="006218B1" w:rsidRDefault="00595017" w:rsidP="00595017">
            <w:pPr>
              <w:spacing w:line="288" w:lineRule="auto"/>
              <w:jc w:val="center"/>
              <w:rPr>
                <w:sz w:val="28"/>
                <w:szCs w:val="28"/>
              </w:rPr>
            </w:pPr>
            <w:r w:rsidRPr="006218B1">
              <w:rPr>
                <w:sz w:val="28"/>
                <w:szCs w:val="28"/>
              </w:rPr>
              <w:t>Прикладной</w:t>
            </w:r>
          </w:p>
        </w:tc>
        <w:tc>
          <w:tcPr>
            <w:tcW w:w="2269" w:type="dxa"/>
          </w:tcPr>
          <w:p w:rsidR="00595017" w:rsidRPr="006218B1" w:rsidRDefault="00595017" w:rsidP="00595017">
            <w:pPr>
              <w:spacing w:line="288" w:lineRule="auto"/>
              <w:jc w:val="center"/>
              <w:rPr>
                <w:sz w:val="28"/>
                <w:szCs w:val="28"/>
              </w:rPr>
            </w:pPr>
            <w:r w:rsidRPr="006218B1">
              <w:rPr>
                <w:sz w:val="28"/>
                <w:szCs w:val="28"/>
              </w:rPr>
              <w:t>Прикладной</w:t>
            </w:r>
          </w:p>
        </w:tc>
        <w:tc>
          <w:tcPr>
            <w:tcW w:w="4750" w:type="dxa"/>
          </w:tcPr>
          <w:p w:rsidR="00595017" w:rsidRPr="00AD61E9" w:rsidRDefault="00595017" w:rsidP="00595017">
            <w:pPr>
              <w:spacing w:line="288" w:lineRule="auto"/>
              <w:jc w:val="both"/>
            </w:pPr>
            <w:r w:rsidRPr="00AD61E9">
              <w:t xml:space="preserve">Различия моделей </w:t>
            </w:r>
            <w:r w:rsidRPr="006218B1">
              <w:rPr>
                <w:lang w:val="en-US"/>
              </w:rPr>
              <w:t>OSI</w:t>
            </w:r>
            <w:r w:rsidRPr="00AD61E9">
              <w:t xml:space="preserve"> и </w:t>
            </w:r>
            <w:r w:rsidRPr="006218B1">
              <w:rPr>
                <w:lang w:val="en-US"/>
              </w:rPr>
              <w:t>TCP</w:t>
            </w:r>
            <w:r w:rsidRPr="00AD61E9">
              <w:t>/</w:t>
            </w:r>
            <w:r w:rsidRPr="006218B1">
              <w:rPr>
                <w:lang w:val="en-US"/>
              </w:rPr>
              <w:t>IP</w:t>
            </w:r>
            <w:r w:rsidRPr="00AD61E9">
              <w:t>:</w:t>
            </w:r>
          </w:p>
          <w:p w:rsidR="00595017" w:rsidRPr="00AD61E9" w:rsidRDefault="00595017" w:rsidP="00595017">
            <w:pPr>
              <w:spacing w:line="288" w:lineRule="auto"/>
              <w:jc w:val="center"/>
            </w:pPr>
          </w:p>
        </w:tc>
      </w:tr>
      <w:tr w:rsidR="00595017" w:rsidRPr="00AD61E9">
        <w:tc>
          <w:tcPr>
            <w:tcW w:w="2480" w:type="dxa"/>
          </w:tcPr>
          <w:p w:rsidR="00595017" w:rsidRPr="006218B1" w:rsidRDefault="00595017" w:rsidP="00595017">
            <w:pPr>
              <w:spacing w:line="288" w:lineRule="auto"/>
              <w:jc w:val="center"/>
              <w:rPr>
                <w:sz w:val="28"/>
                <w:szCs w:val="28"/>
              </w:rPr>
            </w:pPr>
            <w:r w:rsidRPr="006218B1">
              <w:rPr>
                <w:sz w:val="28"/>
                <w:szCs w:val="28"/>
              </w:rPr>
              <w:t>Представительный</w:t>
            </w:r>
          </w:p>
        </w:tc>
        <w:tc>
          <w:tcPr>
            <w:tcW w:w="2269" w:type="dxa"/>
          </w:tcPr>
          <w:p w:rsidR="00595017" w:rsidRPr="006218B1" w:rsidRDefault="00595017" w:rsidP="00595017">
            <w:pPr>
              <w:spacing w:line="288" w:lineRule="auto"/>
              <w:jc w:val="center"/>
              <w:rPr>
                <w:color w:val="C0C0C0"/>
                <w:sz w:val="28"/>
                <w:szCs w:val="28"/>
              </w:rPr>
            </w:pPr>
            <w:r w:rsidRPr="006218B1">
              <w:rPr>
                <w:color w:val="C0C0C0"/>
                <w:sz w:val="28"/>
                <w:szCs w:val="28"/>
              </w:rPr>
              <w:t>Не присутствует</w:t>
            </w:r>
          </w:p>
          <w:p w:rsidR="00595017" w:rsidRPr="006218B1" w:rsidRDefault="00595017" w:rsidP="00595017">
            <w:pPr>
              <w:rPr>
                <w:sz w:val="28"/>
                <w:szCs w:val="28"/>
              </w:rPr>
            </w:pPr>
          </w:p>
        </w:tc>
        <w:tc>
          <w:tcPr>
            <w:tcW w:w="4750" w:type="dxa"/>
          </w:tcPr>
          <w:p w:rsidR="00595017" w:rsidRPr="00AD61E9" w:rsidRDefault="00595017" w:rsidP="00595017">
            <w:pPr>
              <w:spacing w:line="288" w:lineRule="auto"/>
            </w:pPr>
            <w:r w:rsidRPr="00AD61E9">
              <w:t>1). Количество уровней</w:t>
            </w:r>
          </w:p>
          <w:p w:rsidR="00595017" w:rsidRPr="006218B1" w:rsidRDefault="00595017" w:rsidP="00595017">
            <w:pPr>
              <w:spacing w:line="288" w:lineRule="auto"/>
              <w:rPr>
                <w:color w:val="C0C0C0"/>
              </w:rPr>
            </w:pPr>
            <w:r w:rsidRPr="00AD61E9">
              <w:t>2).</w:t>
            </w:r>
            <w:r w:rsidRPr="006218B1">
              <w:rPr>
                <w:lang w:val="en-US"/>
              </w:rPr>
              <w:t>OSI</w:t>
            </w:r>
            <w:r w:rsidRPr="00AD61E9">
              <w:t xml:space="preserve"> на сетевом уровне поддерживает возможности использования</w:t>
            </w:r>
          </w:p>
        </w:tc>
      </w:tr>
      <w:tr w:rsidR="00595017" w:rsidRPr="00AD61E9">
        <w:tc>
          <w:tcPr>
            <w:tcW w:w="2480" w:type="dxa"/>
          </w:tcPr>
          <w:p w:rsidR="00595017" w:rsidRPr="006218B1" w:rsidRDefault="00595017" w:rsidP="00595017">
            <w:pPr>
              <w:spacing w:line="288" w:lineRule="auto"/>
              <w:jc w:val="center"/>
              <w:rPr>
                <w:sz w:val="28"/>
                <w:szCs w:val="28"/>
              </w:rPr>
            </w:pPr>
            <w:r w:rsidRPr="006218B1">
              <w:rPr>
                <w:sz w:val="28"/>
                <w:szCs w:val="28"/>
              </w:rPr>
              <w:t>Сеансовый</w:t>
            </w:r>
          </w:p>
        </w:tc>
        <w:tc>
          <w:tcPr>
            <w:tcW w:w="2269" w:type="dxa"/>
          </w:tcPr>
          <w:p w:rsidR="00595017" w:rsidRPr="006218B1" w:rsidRDefault="00595017" w:rsidP="00595017">
            <w:pPr>
              <w:spacing w:line="288" w:lineRule="auto"/>
              <w:jc w:val="center"/>
              <w:rPr>
                <w:color w:val="C0C0C0"/>
                <w:sz w:val="28"/>
                <w:szCs w:val="28"/>
              </w:rPr>
            </w:pPr>
            <w:r w:rsidRPr="006218B1">
              <w:rPr>
                <w:color w:val="C0C0C0"/>
                <w:sz w:val="28"/>
                <w:szCs w:val="28"/>
              </w:rPr>
              <w:t>Не присутствует</w:t>
            </w:r>
          </w:p>
        </w:tc>
        <w:tc>
          <w:tcPr>
            <w:tcW w:w="4750" w:type="dxa"/>
          </w:tcPr>
          <w:p w:rsidR="00595017" w:rsidRPr="006218B1" w:rsidRDefault="00595017" w:rsidP="00595017">
            <w:pPr>
              <w:spacing w:line="288" w:lineRule="auto"/>
              <w:rPr>
                <w:color w:val="C0C0C0"/>
              </w:rPr>
            </w:pPr>
            <w:r w:rsidRPr="00AD61E9">
              <w:t xml:space="preserve">связи с </w:t>
            </w:r>
            <w:r w:rsidRPr="006218B1">
              <w:rPr>
                <w:i/>
              </w:rPr>
              <w:t>установлением соединения</w:t>
            </w:r>
            <w:r w:rsidRPr="00AD61E9">
              <w:t xml:space="preserve"> и</w:t>
            </w:r>
          </w:p>
        </w:tc>
      </w:tr>
      <w:tr w:rsidR="00595017" w:rsidRPr="00AD61E9">
        <w:tc>
          <w:tcPr>
            <w:tcW w:w="2480" w:type="dxa"/>
          </w:tcPr>
          <w:p w:rsidR="00595017" w:rsidRPr="006218B1" w:rsidRDefault="00595017" w:rsidP="00595017">
            <w:pPr>
              <w:spacing w:line="288" w:lineRule="auto"/>
              <w:jc w:val="center"/>
              <w:rPr>
                <w:sz w:val="28"/>
                <w:szCs w:val="28"/>
              </w:rPr>
            </w:pPr>
            <w:r w:rsidRPr="006218B1">
              <w:rPr>
                <w:sz w:val="28"/>
                <w:szCs w:val="28"/>
              </w:rPr>
              <w:t>Транспортный</w:t>
            </w:r>
          </w:p>
        </w:tc>
        <w:tc>
          <w:tcPr>
            <w:tcW w:w="2269" w:type="dxa"/>
          </w:tcPr>
          <w:p w:rsidR="00595017" w:rsidRPr="006218B1" w:rsidRDefault="00595017" w:rsidP="00595017">
            <w:pPr>
              <w:spacing w:line="288" w:lineRule="auto"/>
              <w:jc w:val="center"/>
              <w:rPr>
                <w:sz w:val="28"/>
                <w:szCs w:val="28"/>
              </w:rPr>
            </w:pPr>
            <w:r w:rsidRPr="006218B1">
              <w:rPr>
                <w:sz w:val="28"/>
                <w:szCs w:val="28"/>
              </w:rPr>
              <w:t>Транспортный</w:t>
            </w:r>
          </w:p>
        </w:tc>
        <w:tc>
          <w:tcPr>
            <w:tcW w:w="4750" w:type="dxa"/>
          </w:tcPr>
          <w:p w:rsidR="00595017" w:rsidRPr="00AD61E9" w:rsidRDefault="00595017" w:rsidP="00595017">
            <w:pPr>
              <w:spacing w:line="288" w:lineRule="auto"/>
            </w:pPr>
            <w:r w:rsidRPr="006218B1">
              <w:rPr>
                <w:i/>
              </w:rPr>
              <w:t>без установления соединения</w:t>
            </w:r>
            <w:r w:rsidRPr="00AD61E9">
              <w:t xml:space="preserve">, </w:t>
            </w:r>
            <w:proofErr w:type="gramStart"/>
            <w:r w:rsidRPr="00AD61E9">
              <w:t xml:space="preserve">на </w:t>
            </w:r>
            <w:proofErr w:type="spellStart"/>
            <w:r w:rsidRPr="00AD61E9">
              <w:t>тра</w:t>
            </w:r>
            <w:proofErr w:type="spellEnd"/>
            <w:proofErr w:type="gramEnd"/>
            <w:r w:rsidRPr="00AD61E9">
              <w:t>-</w:t>
            </w:r>
          </w:p>
        </w:tc>
      </w:tr>
      <w:tr w:rsidR="00595017" w:rsidRPr="00AD61E9">
        <w:tc>
          <w:tcPr>
            <w:tcW w:w="2480" w:type="dxa"/>
          </w:tcPr>
          <w:p w:rsidR="00595017" w:rsidRPr="006218B1" w:rsidRDefault="00595017" w:rsidP="00595017">
            <w:pPr>
              <w:spacing w:line="288" w:lineRule="auto"/>
              <w:jc w:val="center"/>
              <w:rPr>
                <w:sz w:val="28"/>
                <w:szCs w:val="28"/>
              </w:rPr>
            </w:pPr>
            <w:r w:rsidRPr="006218B1">
              <w:rPr>
                <w:sz w:val="28"/>
                <w:szCs w:val="28"/>
              </w:rPr>
              <w:t>Сетевой</w:t>
            </w:r>
          </w:p>
        </w:tc>
        <w:tc>
          <w:tcPr>
            <w:tcW w:w="2269" w:type="dxa"/>
          </w:tcPr>
          <w:p w:rsidR="00595017" w:rsidRPr="006218B1" w:rsidRDefault="00595017" w:rsidP="00595017">
            <w:pPr>
              <w:spacing w:line="288" w:lineRule="auto"/>
              <w:jc w:val="center"/>
              <w:rPr>
                <w:sz w:val="28"/>
                <w:szCs w:val="28"/>
              </w:rPr>
            </w:pPr>
            <w:r w:rsidRPr="006218B1">
              <w:rPr>
                <w:sz w:val="28"/>
                <w:szCs w:val="28"/>
              </w:rPr>
              <w:t>Межсетевой</w:t>
            </w:r>
          </w:p>
        </w:tc>
        <w:tc>
          <w:tcPr>
            <w:tcW w:w="4750" w:type="dxa"/>
          </w:tcPr>
          <w:p w:rsidR="00595017" w:rsidRPr="00AD61E9" w:rsidRDefault="00595017" w:rsidP="00595017">
            <w:pPr>
              <w:spacing w:line="288" w:lineRule="auto"/>
            </w:pPr>
            <w:r w:rsidRPr="00AD61E9">
              <w:t xml:space="preserve">транспортном </w:t>
            </w:r>
            <w:proofErr w:type="gramStart"/>
            <w:r w:rsidRPr="00AD61E9">
              <w:t>уровне</w:t>
            </w:r>
            <w:proofErr w:type="gramEnd"/>
            <w:r w:rsidRPr="00AD61E9">
              <w:t xml:space="preserve"> – только на основе </w:t>
            </w:r>
            <w:r w:rsidRPr="006218B1">
              <w:rPr>
                <w:i/>
              </w:rPr>
              <w:t>установления соединения</w:t>
            </w:r>
          </w:p>
        </w:tc>
      </w:tr>
      <w:tr w:rsidR="00595017" w:rsidRPr="00AD61E9">
        <w:tc>
          <w:tcPr>
            <w:tcW w:w="2480" w:type="dxa"/>
          </w:tcPr>
          <w:p w:rsidR="00595017" w:rsidRPr="006218B1" w:rsidRDefault="00595017" w:rsidP="00595017">
            <w:pPr>
              <w:spacing w:line="288" w:lineRule="auto"/>
              <w:jc w:val="center"/>
              <w:rPr>
                <w:sz w:val="28"/>
                <w:szCs w:val="28"/>
                <w:u w:val="single"/>
              </w:rPr>
            </w:pPr>
            <w:r w:rsidRPr="006218B1">
              <w:rPr>
                <w:sz w:val="28"/>
                <w:szCs w:val="28"/>
                <w:u w:val="single"/>
              </w:rPr>
              <w:t>Канальный</w:t>
            </w:r>
          </w:p>
          <w:p w:rsidR="00595017" w:rsidRPr="006218B1" w:rsidRDefault="00595017" w:rsidP="00595017">
            <w:pPr>
              <w:spacing w:line="288" w:lineRule="auto"/>
              <w:jc w:val="center"/>
              <w:rPr>
                <w:sz w:val="28"/>
                <w:szCs w:val="28"/>
              </w:rPr>
            </w:pPr>
            <w:r w:rsidRPr="006218B1">
              <w:rPr>
                <w:sz w:val="28"/>
                <w:szCs w:val="28"/>
              </w:rPr>
              <w:t>Физический</w:t>
            </w:r>
          </w:p>
        </w:tc>
        <w:tc>
          <w:tcPr>
            <w:tcW w:w="2269" w:type="dxa"/>
          </w:tcPr>
          <w:p w:rsidR="00595017" w:rsidRPr="006218B1" w:rsidRDefault="00595017" w:rsidP="00595017">
            <w:pPr>
              <w:spacing w:line="288" w:lineRule="auto"/>
              <w:jc w:val="center"/>
              <w:rPr>
                <w:sz w:val="28"/>
                <w:szCs w:val="28"/>
              </w:rPr>
            </w:pPr>
            <w:r w:rsidRPr="006218B1">
              <w:rPr>
                <w:sz w:val="28"/>
                <w:szCs w:val="28"/>
              </w:rPr>
              <w:t>От хоста</w:t>
            </w:r>
          </w:p>
          <w:p w:rsidR="00595017" w:rsidRPr="006218B1" w:rsidRDefault="00595017" w:rsidP="00595017">
            <w:pPr>
              <w:spacing w:line="288" w:lineRule="auto"/>
              <w:jc w:val="center"/>
              <w:rPr>
                <w:sz w:val="28"/>
                <w:szCs w:val="28"/>
              </w:rPr>
            </w:pPr>
            <w:r w:rsidRPr="006218B1">
              <w:rPr>
                <w:sz w:val="28"/>
                <w:szCs w:val="28"/>
              </w:rPr>
              <w:t>к сети</w:t>
            </w:r>
          </w:p>
        </w:tc>
        <w:tc>
          <w:tcPr>
            <w:tcW w:w="4750" w:type="dxa"/>
          </w:tcPr>
          <w:p w:rsidR="00595017" w:rsidRPr="00AD61E9" w:rsidRDefault="00595017" w:rsidP="00595017">
            <w:pPr>
              <w:spacing w:line="288" w:lineRule="auto"/>
            </w:pPr>
            <w:r w:rsidRPr="006218B1">
              <w:rPr>
                <w:lang w:val="en-US"/>
              </w:rPr>
              <w:t>TCP</w:t>
            </w:r>
            <w:r w:rsidRPr="00AD61E9">
              <w:t>/</w:t>
            </w:r>
            <w:r w:rsidRPr="006218B1">
              <w:rPr>
                <w:lang w:val="en-US"/>
              </w:rPr>
              <w:t>IP</w:t>
            </w:r>
            <w:r w:rsidRPr="00AD61E9">
              <w:t xml:space="preserve"> – на сетевом уровне только без </w:t>
            </w:r>
            <w:r w:rsidRPr="006218B1">
              <w:rPr>
                <w:i/>
              </w:rPr>
              <w:t>у</w:t>
            </w:r>
            <w:r w:rsidRPr="006218B1">
              <w:rPr>
                <w:i/>
              </w:rPr>
              <w:t>с</w:t>
            </w:r>
            <w:r w:rsidRPr="006218B1">
              <w:rPr>
                <w:i/>
              </w:rPr>
              <w:t xml:space="preserve">тановления соединения, на транспортном уровне </w:t>
            </w:r>
            <w:r w:rsidRPr="00AD61E9">
              <w:t>– оба режима, предоставляя польз</w:t>
            </w:r>
            <w:r w:rsidRPr="00AD61E9">
              <w:t>о</w:t>
            </w:r>
            <w:r w:rsidRPr="00AD61E9">
              <w:t>вателю выбор</w:t>
            </w:r>
          </w:p>
        </w:tc>
      </w:tr>
    </w:tbl>
    <w:p w:rsidR="00595017" w:rsidRPr="00AD61E9" w:rsidRDefault="00595017" w:rsidP="00595017">
      <w:pPr>
        <w:spacing w:line="288" w:lineRule="auto"/>
        <w:ind w:firstLine="709"/>
        <w:jc w:val="both"/>
        <w:rPr>
          <w:sz w:val="28"/>
          <w:szCs w:val="28"/>
        </w:rPr>
      </w:pPr>
      <w:r w:rsidRPr="00FD253A">
        <w:rPr>
          <w:sz w:val="28"/>
          <w:szCs w:val="28"/>
        </w:rPr>
        <w:t xml:space="preserve">   </w:t>
      </w:r>
    </w:p>
    <w:p w:rsidR="00595017" w:rsidRDefault="00595017" w:rsidP="00595017">
      <w:pPr>
        <w:pStyle w:val="075"/>
        <w:rPr>
          <w:sz w:val="28"/>
          <w:szCs w:val="28"/>
        </w:rPr>
      </w:pPr>
      <w:r w:rsidRPr="006511F9">
        <w:rPr>
          <w:sz w:val="28"/>
          <w:szCs w:val="28"/>
        </w:rPr>
        <w:t>Описание уровней ЭМВОС опирается на ряд формализованных понятий</w:t>
      </w:r>
      <w:r>
        <w:rPr>
          <w:sz w:val="28"/>
          <w:szCs w:val="28"/>
        </w:rPr>
        <w:t>.</w:t>
      </w:r>
    </w:p>
    <w:p w:rsidR="00595017" w:rsidRPr="00D80D0B" w:rsidRDefault="00595017" w:rsidP="00595017">
      <w:pPr>
        <w:pStyle w:val="075"/>
        <w:ind w:firstLine="0"/>
        <w:rPr>
          <w:sz w:val="28"/>
          <w:szCs w:val="28"/>
        </w:rPr>
      </w:pPr>
      <w:proofErr w:type="gramStart"/>
      <w:r w:rsidRPr="006511F9">
        <w:rPr>
          <w:b/>
          <w:i/>
          <w:sz w:val="28"/>
          <w:szCs w:val="28"/>
        </w:rPr>
        <w:t>N</w:t>
      </w:r>
      <w:r w:rsidRPr="006511F9">
        <w:rPr>
          <w:b/>
          <w:i/>
          <w:iCs/>
          <w:sz w:val="28"/>
          <w:szCs w:val="28"/>
        </w:rPr>
        <w:t>-уровень</w:t>
      </w:r>
      <w:r>
        <w:rPr>
          <w:b/>
          <w:i/>
          <w:iCs/>
          <w:sz w:val="28"/>
          <w:szCs w:val="28"/>
        </w:rPr>
        <w:t xml:space="preserve">; </w:t>
      </w:r>
      <w:r w:rsidRPr="006511F9">
        <w:rPr>
          <w:b/>
          <w:i/>
          <w:sz w:val="28"/>
          <w:szCs w:val="28"/>
        </w:rPr>
        <w:t>N</w:t>
      </w:r>
      <w:r w:rsidRPr="006511F9">
        <w:rPr>
          <w:b/>
          <w:i/>
          <w:iCs/>
          <w:sz w:val="28"/>
          <w:szCs w:val="28"/>
        </w:rPr>
        <w:t>-логический объект</w:t>
      </w:r>
      <w:r w:rsidRPr="006511F9">
        <w:rPr>
          <w:sz w:val="28"/>
          <w:szCs w:val="28"/>
        </w:rPr>
        <w:t xml:space="preserve"> (</w:t>
      </w:r>
      <w:r w:rsidRPr="006511F9">
        <w:rPr>
          <w:b/>
          <w:bCs/>
          <w:i/>
          <w:iCs/>
          <w:sz w:val="28"/>
          <w:szCs w:val="28"/>
        </w:rPr>
        <w:t>N-объект</w:t>
      </w:r>
      <w:r w:rsidRPr="006511F9">
        <w:rPr>
          <w:sz w:val="28"/>
          <w:szCs w:val="28"/>
        </w:rPr>
        <w:t>)</w:t>
      </w:r>
      <w:r>
        <w:rPr>
          <w:sz w:val="28"/>
          <w:szCs w:val="28"/>
        </w:rPr>
        <w:t xml:space="preserve">; </w:t>
      </w:r>
      <w:r w:rsidRPr="006511F9">
        <w:rPr>
          <w:b/>
          <w:i/>
          <w:iCs/>
          <w:sz w:val="28"/>
          <w:szCs w:val="28"/>
        </w:rPr>
        <w:t>Равноправные логические объекты</w:t>
      </w:r>
      <w:r>
        <w:rPr>
          <w:b/>
          <w:i/>
          <w:iCs/>
          <w:sz w:val="28"/>
          <w:szCs w:val="28"/>
        </w:rPr>
        <w:t xml:space="preserve">; </w:t>
      </w:r>
      <w:r w:rsidRPr="00D80D0B">
        <w:rPr>
          <w:b/>
          <w:i/>
          <w:sz w:val="28"/>
          <w:szCs w:val="28"/>
        </w:rPr>
        <w:t>N</w:t>
      </w:r>
      <w:r w:rsidRPr="00D80D0B">
        <w:rPr>
          <w:b/>
          <w:i/>
          <w:iCs/>
          <w:sz w:val="28"/>
          <w:szCs w:val="28"/>
        </w:rPr>
        <w:t>-услуги</w:t>
      </w:r>
      <w:r>
        <w:rPr>
          <w:b/>
          <w:i/>
          <w:iCs/>
          <w:sz w:val="28"/>
          <w:szCs w:val="28"/>
        </w:rPr>
        <w:t xml:space="preserve"> </w:t>
      </w:r>
      <w:r>
        <w:rPr>
          <w:iCs/>
          <w:sz w:val="28"/>
          <w:szCs w:val="28"/>
        </w:rPr>
        <w:t xml:space="preserve">и </w:t>
      </w:r>
      <w:r w:rsidRPr="00D80D0B">
        <w:rPr>
          <w:b/>
          <w:i/>
          <w:sz w:val="28"/>
          <w:szCs w:val="28"/>
        </w:rPr>
        <w:t>N</w:t>
      </w:r>
      <w:r w:rsidRPr="00D80D0B">
        <w:rPr>
          <w:b/>
          <w:i/>
          <w:iCs/>
          <w:sz w:val="28"/>
          <w:szCs w:val="28"/>
        </w:rPr>
        <w:t>-функции</w:t>
      </w:r>
      <w:r>
        <w:rPr>
          <w:b/>
          <w:i/>
          <w:iCs/>
          <w:sz w:val="28"/>
          <w:szCs w:val="28"/>
        </w:rPr>
        <w:t xml:space="preserve">; </w:t>
      </w:r>
      <w:r w:rsidRPr="00D80D0B">
        <w:rPr>
          <w:b/>
          <w:i/>
          <w:iCs/>
          <w:sz w:val="28"/>
          <w:szCs w:val="28"/>
        </w:rPr>
        <w:t>Протокол</w:t>
      </w:r>
      <w:r>
        <w:rPr>
          <w:sz w:val="28"/>
          <w:szCs w:val="28"/>
        </w:rPr>
        <w:t xml:space="preserve">; </w:t>
      </w:r>
      <w:r w:rsidRPr="00D80D0B">
        <w:rPr>
          <w:b/>
          <w:sz w:val="28"/>
          <w:szCs w:val="28"/>
        </w:rPr>
        <w:t>Межуровневый интерфейс</w:t>
      </w:r>
      <w:r>
        <w:rPr>
          <w:sz w:val="28"/>
          <w:szCs w:val="28"/>
        </w:rPr>
        <w:t xml:space="preserve">; </w:t>
      </w:r>
      <w:r w:rsidRPr="00D80D0B">
        <w:rPr>
          <w:b/>
          <w:sz w:val="28"/>
          <w:szCs w:val="28"/>
        </w:rPr>
        <w:t>Сервис</w:t>
      </w:r>
      <w:r>
        <w:rPr>
          <w:sz w:val="28"/>
          <w:szCs w:val="28"/>
        </w:rPr>
        <w:t xml:space="preserve">; </w:t>
      </w:r>
      <w:r w:rsidRPr="00D80D0B">
        <w:rPr>
          <w:b/>
          <w:i/>
          <w:iCs/>
          <w:sz w:val="28"/>
          <w:szCs w:val="28"/>
        </w:rPr>
        <w:t>Ассоциация</w:t>
      </w:r>
      <w:r>
        <w:rPr>
          <w:sz w:val="28"/>
          <w:szCs w:val="28"/>
        </w:rPr>
        <w:t>.</w:t>
      </w:r>
      <w:proofErr w:type="gramEnd"/>
    </w:p>
    <w:p w:rsidR="00595017" w:rsidRDefault="00595017" w:rsidP="00595017"/>
    <w:p w:rsidR="00595017" w:rsidRDefault="00595017" w:rsidP="00595017">
      <w:pPr>
        <w:pStyle w:val="a3"/>
        <w:rPr>
          <w:iCs/>
        </w:rPr>
      </w:pPr>
    </w:p>
    <w:p w:rsidR="00595017" w:rsidRDefault="00595017" w:rsidP="00595017">
      <w:pPr>
        <w:pStyle w:val="a3"/>
        <w:rPr>
          <w:iCs/>
        </w:rPr>
      </w:pPr>
      <w:r>
        <w:rPr>
          <w:iCs/>
        </w:rPr>
        <w:t xml:space="preserve">1.7. </w:t>
      </w:r>
      <w:r w:rsidRPr="00027F83">
        <w:rPr>
          <w:iCs/>
        </w:rPr>
        <w:t>Структуры передаваемых данных</w:t>
      </w:r>
    </w:p>
    <w:p w:rsidR="00595017" w:rsidRDefault="00595017" w:rsidP="00595017">
      <w:pPr>
        <w:pStyle w:val="075"/>
        <w:rPr>
          <w:sz w:val="28"/>
          <w:szCs w:val="28"/>
        </w:rPr>
      </w:pPr>
      <w:r w:rsidRPr="009B0A2F">
        <w:rPr>
          <w:sz w:val="28"/>
          <w:szCs w:val="28"/>
        </w:rPr>
        <w:t xml:space="preserve"> </w:t>
      </w:r>
    </w:p>
    <w:p w:rsidR="00595017" w:rsidRDefault="00E10DB3" w:rsidP="00595017">
      <w:pPr>
        <w:pStyle w:val="075"/>
        <w:ind w:firstLine="0"/>
        <w:rPr>
          <w:sz w:val="28"/>
          <w:szCs w:val="28"/>
        </w:rPr>
      </w:pPr>
      <w:r>
        <w:rPr>
          <w:sz w:val="28"/>
          <w:szCs w:val="28"/>
        </w:rPr>
      </w:r>
      <w:r>
        <w:rPr>
          <w:sz w:val="28"/>
          <w:szCs w:val="28"/>
        </w:rPr>
        <w:pict>
          <v:group id="_x0000_s1329" style="width:453.55pt;height:418.65pt;mso-position-horizontal-relative:char;mso-position-vertical-relative:line" coordorigin="1320,1984" coordsize="9698,7991" wrapcoords="19797 0 8880 122 2637 365 2637 648 2370 973 2337 18966 4707 19452 5408 19452 7278 20141 8179 20749 8213 20830 9748 21397 9915 21438 10750 21559 10950 21559 14055 21559 14222 21559 15223 21397 16759 20830 16793 20749 17694 20141 18295 19452 20765 19452 21633 19290 21633 932 21466 851 20365 648 20732 648 20665 527 20031 0 19797 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330" type="#_x0000_t188" style="position:absolute;left:7418;top:2147;width:3600;height:7020" adj="540" fillcolor="#eaeaea"/>
            <v:shape id="_x0000_s1331" type="#_x0000_t188" style="position:absolute;left:2421;top:2164;width:3600;height:7020" adj="540" fillcolor="#eaeaea"/>
            <v:rect id="_x0000_s1332" style="position:absolute;left:2421;top:5145;width:3602;height:2937" fillcolor="#eaeaea">
              <v:textbox style="mso-next-textbox:#_x0000_s1332">
                <w:txbxContent>
                  <w:p w:rsidR="003B39EB" w:rsidRDefault="003B39EB" w:rsidP="00595017"/>
                </w:txbxContent>
              </v:textbox>
            </v:rect>
            <v:line id="_x0000_s1333" style="position:absolute" from="5683,7332" to="5687,7871">
              <v:stroke dashstyle="dash"/>
            </v:line>
            <v:rect id="_x0000_s1334" style="position:absolute;left:1320;top:3270;width:900;height:540" filled="f" stroked="f" strokeweight=".25pt">
              <v:textbox style="mso-next-textbox:#_x0000_s1334" inset="1pt,1pt,1pt,1pt">
                <w:txbxContent>
                  <w:p w:rsidR="003B39EB" w:rsidRDefault="003B39EB" w:rsidP="00595017">
                    <w:pPr>
                      <w:pStyle w:val="0"/>
                      <w:rPr>
                        <w:sz w:val="20"/>
                      </w:rPr>
                    </w:pPr>
                    <w:r>
                      <w:rPr>
                        <w:sz w:val="20"/>
                      </w:rPr>
                      <w:t>(</w:t>
                    </w:r>
                    <w:r w:rsidRPr="006411BF">
                      <w:rPr>
                        <w:i/>
                        <w:sz w:val="20"/>
                        <w:lang w:val="en-US"/>
                      </w:rPr>
                      <w:t>N</w:t>
                    </w:r>
                    <w:r>
                      <w:rPr>
                        <w:sz w:val="20"/>
                      </w:rPr>
                      <w:t>+1)</w:t>
                    </w:r>
                    <w:r>
                      <w:rPr>
                        <w:sz w:val="20"/>
                        <w:lang w:val="en-US"/>
                      </w:rPr>
                      <w:t>-</w:t>
                    </w:r>
                    <w:r>
                      <w:rPr>
                        <w:sz w:val="20"/>
                      </w:rPr>
                      <w:t>уровень</w:t>
                    </w:r>
                  </w:p>
                </w:txbxContent>
              </v:textbox>
            </v:rect>
            <v:rect id="_x0000_s1335" style="position:absolute;left:1329;top:6116;width:900;height:540" filled="f" stroked="f" strokeweight=".25pt">
              <v:textbox style="mso-next-textbox:#_x0000_s1335" inset="1pt,1pt,1pt,1pt">
                <w:txbxContent>
                  <w:p w:rsidR="003B39EB" w:rsidRPr="00FC1EB7" w:rsidRDefault="003B39EB" w:rsidP="00595017">
                    <w:pPr>
                      <w:pStyle w:val="0"/>
                      <w:rPr>
                        <w:sz w:val="20"/>
                      </w:rPr>
                    </w:pPr>
                    <w:r w:rsidRPr="006411BF">
                      <w:rPr>
                        <w:i/>
                        <w:sz w:val="20"/>
                        <w:lang w:val="en-US"/>
                      </w:rPr>
                      <w:t>N</w:t>
                    </w:r>
                    <w:r>
                      <w:rPr>
                        <w:sz w:val="20"/>
                      </w:rPr>
                      <w:t>-</w:t>
                    </w:r>
                  </w:p>
                  <w:p w:rsidR="003B39EB" w:rsidRDefault="003B39EB" w:rsidP="00595017">
                    <w:pPr>
                      <w:pStyle w:val="0"/>
                      <w:rPr>
                        <w:sz w:val="20"/>
                      </w:rPr>
                    </w:pPr>
                    <w:r>
                      <w:rPr>
                        <w:sz w:val="20"/>
                      </w:rPr>
                      <w:t>уровень</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336" type="#_x0000_t104" style="position:absolute;left:4083;top:8535;width:6300;height:1440" adj="15251,19549,5727" fillcolor="silver">
              <v:fill color2="fill darken(118)" rotate="t" method="linear sigma" focus="100%" type="gradient"/>
            </v:shape>
            <v:rect id="_x0000_s1337" style="position:absolute;left:4844;top:3909;width:837;height:441">
              <v:textbox style="mso-next-textbox:#_x0000_s1337" inset="1mm,1mm,1mm,1mm">
                <w:txbxContent>
                  <w:p w:rsidR="003B39EB" w:rsidRDefault="003B39EB" w:rsidP="00595017">
                    <w:pPr>
                      <w:pStyle w:val="0"/>
                      <w:spacing w:before="60" w:after="60"/>
                      <w:rPr>
                        <w:sz w:val="16"/>
                        <w:szCs w:val="16"/>
                        <w:lang w:val="en-US"/>
                      </w:rPr>
                    </w:pPr>
                  </w:p>
                </w:txbxContent>
              </v:textbox>
            </v:rect>
            <v:rect id="_x0000_s1338" style="position:absolute;left:4039;top:3908;width:810;height:456">
              <v:textbox style="mso-next-textbox:#_x0000_s1338" inset="0,0,0,0">
                <w:txbxContent>
                  <w:p w:rsidR="003B39EB" w:rsidRPr="00673A4A" w:rsidRDefault="003B39EB" w:rsidP="00595017">
                    <w:pPr>
                      <w:pStyle w:val="0"/>
                      <w:rPr>
                        <w:sz w:val="20"/>
                      </w:rPr>
                    </w:pPr>
                    <w:r w:rsidRPr="00673A4A">
                      <w:rPr>
                        <w:sz w:val="20"/>
                      </w:rPr>
                      <w:t>(</w:t>
                    </w:r>
                    <w:r w:rsidRPr="00673A4A">
                      <w:rPr>
                        <w:i/>
                        <w:sz w:val="20"/>
                        <w:lang w:val="en-US"/>
                      </w:rPr>
                      <w:t>N</w:t>
                    </w:r>
                    <w:r w:rsidRPr="00673A4A">
                      <w:rPr>
                        <w:sz w:val="20"/>
                      </w:rPr>
                      <w:t>+1)-УИП</w:t>
                    </w:r>
                  </w:p>
                </w:txbxContent>
              </v:textbox>
            </v:rect>
            <v:oval id="_x0000_s1339" style="position:absolute;left:3371;top:3065;width:181;height:180" fillcolor="#333"/>
            <v:line id="_x0000_s1340" style="position:absolute;flip:x" from="3526,2100" to="4740,3103">
              <v:stroke endarrow="block"/>
            </v:line>
            <v:line id="_x0000_s1341" style="position:absolute" from="3522,3214" to="4326,3912">
              <v:stroke endarrow="block"/>
            </v:line>
            <v:line id="_x0000_s1342" style="position:absolute" from="3476,3230" to="3672,4850">
              <v:stroke endarrow="block"/>
            </v:line>
            <v:line id="_x0000_s1343" style="position:absolute" from="4031,4357" to="4033,4897">
              <v:stroke dashstyle="dash"/>
            </v:line>
            <v:line id="_x0000_s1344" style="position:absolute" from="5673,4357" to="5677,4897">
              <v:stroke dashstyle="dash"/>
            </v:line>
            <v:line id="_x0000_s1345" style="position:absolute" from="5673,3391" to="5674,3932">
              <v:stroke dashstyle="dash"/>
            </v:line>
            <v:rect id="_x0000_s1346" style="position:absolute;left:4039;top:4864;width:1631;height:447">
              <v:textbox style="mso-next-textbox:#_x0000_s1346" inset="1mm,1mm,1mm,1mm">
                <w:txbxContent>
                  <w:p w:rsidR="003B39EB" w:rsidRDefault="003B39EB" w:rsidP="00595017"/>
                </w:txbxContent>
              </v:textbox>
            </v:rect>
            <v:rect id="_x0000_s1347" style="position:absolute;left:3432;top:4867;width:607;height:446">
              <v:textbox style="mso-next-textbox:#_x0000_s1347" inset="0,0,0,0">
                <w:txbxContent>
                  <w:p w:rsidR="003B39EB" w:rsidRPr="00673A4A" w:rsidRDefault="003B39EB" w:rsidP="00595017">
                    <w:pPr>
                      <w:pStyle w:val="0"/>
                      <w:rPr>
                        <w:sz w:val="20"/>
                      </w:rPr>
                    </w:pPr>
                    <w:r w:rsidRPr="00673A4A">
                      <w:rPr>
                        <w:sz w:val="20"/>
                      </w:rPr>
                      <w:t>(</w:t>
                    </w:r>
                    <w:r w:rsidRPr="00673A4A">
                      <w:rPr>
                        <w:i/>
                        <w:sz w:val="20"/>
                        <w:lang w:val="en-US"/>
                      </w:rPr>
                      <w:t>N</w:t>
                    </w:r>
                    <w:r w:rsidRPr="00673A4A">
                      <w:rPr>
                        <w:sz w:val="20"/>
                        <w:lang w:val="en-US"/>
                      </w:rPr>
                      <w:t>+1</w:t>
                    </w:r>
                    <w:r>
                      <w:rPr>
                        <w:sz w:val="20"/>
                      </w:rPr>
                      <w:t>)-</w:t>
                    </w:r>
                    <w:r w:rsidRPr="00673A4A">
                      <w:rPr>
                        <w:sz w:val="20"/>
                      </w:rPr>
                      <w:t>УИИ</w:t>
                    </w:r>
                  </w:p>
                </w:txbxContent>
              </v:textbox>
            </v:rect>
            <v:rect id="_x0000_s1348" style="position:absolute;left:2418;top:2717;width:1332;height:263" filled="f" stroked="f" strokeweight=".25pt">
              <v:textbox style="mso-next-textbox:#_x0000_s1348" inset="0,0,0,0">
                <w:txbxContent>
                  <w:p w:rsidR="003B39EB" w:rsidRPr="00673A4A" w:rsidRDefault="003B39EB" w:rsidP="00595017">
                    <w:pPr>
                      <w:pStyle w:val="0"/>
                      <w:ind w:left="-284" w:right="-203"/>
                      <w:rPr>
                        <w:sz w:val="20"/>
                      </w:rPr>
                    </w:pPr>
                    <w:r w:rsidRPr="00673A4A">
                      <w:rPr>
                        <w:sz w:val="20"/>
                      </w:rPr>
                      <w:t>(</w:t>
                    </w:r>
                    <w:r w:rsidRPr="00673A4A">
                      <w:rPr>
                        <w:i/>
                        <w:sz w:val="20"/>
                        <w:lang w:val="en-US"/>
                      </w:rPr>
                      <w:t>N</w:t>
                    </w:r>
                    <w:r w:rsidRPr="00673A4A">
                      <w:rPr>
                        <w:sz w:val="20"/>
                      </w:rPr>
                      <w:t>+1)</w:t>
                    </w:r>
                    <w:r>
                      <w:rPr>
                        <w:sz w:val="20"/>
                      </w:rPr>
                      <w:t>-</w:t>
                    </w:r>
                    <w:r w:rsidRPr="00673A4A">
                      <w:rPr>
                        <w:sz w:val="20"/>
                      </w:rPr>
                      <w:t>объект</w:t>
                    </w:r>
                  </w:p>
                </w:txbxContent>
              </v:textbox>
            </v:rect>
            <v:line id="_x0000_s1349" style="position:absolute" from="4846,3403" to="4847,3944">
              <v:stroke dashstyle="dash"/>
            </v:line>
            <v:shape id="_x0000_s1350" type="#_x0000_t67" style="position:absolute;left:4914;top:2055;width:699;height:877"/>
            <v:rect id="_x0000_s1351" style="position:absolute;left:4840;top:2945;width:836;height:460">
              <v:textbox style="mso-next-textbox:#_x0000_s1351" inset="0,0,0,0">
                <w:txbxContent>
                  <w:p w:rsidR="003B39EB" w:rsidRDefault="003B39EB" w:rsidP="00595017">
                    <w:pPr>
                      <w:pStyle w:val="0"/>
                      <w:rPr>
                        <w:sz w:val="16"/>
                        <w:szCs w:val="16"/>
                      </w:rPr>
                    </w:pPr>
                    <w:r w:rsidRPr="00673A4A">
                      <w:rPr>
                        <w:sz w:val="20"/>
                      </w:rPr>
                      <w:t>(</w:t>
                    </w:r>
                    <w:r w:rsidRPr="00673A4A">
                      <w:rPr>
                        <w:i/>
                        <w:sz w:val="20"/>
                        <w:lang w:val="en-US"/>
                      </w:rPr>
                      <w:t>N</w:t>
                    </w:r>
                    <w:r w:rsidRPr="00673A4A">
                      <w:rPr>
                        <w:sz w:val="20"/>
                        <w:lang w:val="en-US"/>
                      </w:rPr>
                      <w:t>+1</w:t>
                    </w:r>
                    <w:r w:rsidRPr="00673A4A">
                      <w:rPr>
                        <w:sz w:val="20"/>
                      </w:rPr>
                      <w:t>)</w:t>
                    </w:r>
                    <w:r w:rsidRPr="00673A4A">
                      <w:rPr>
                        <w:sz w:val="20"/>
                        <w:lang w:val="en-US"/>
                      </w:rPr>
                      <w:t>-</w:t>
                    </w:r>
                    <w:r w:rsidRPr="00673A4A">
                      <w:rPr>
                        <w:sz w:val="20"/>
                      </w:rPr>
                      <w:t>СБД</w:t>
                    </w:r>
                  </w:p>
                </w:txbxContent>
              </v:textbox>
            </v:rect>
            <v:rect id="_x0000_s1352" style="position:absolute;left:4041;top:5865;width:1646;height:461">
              <v:textbox style="mso-next-textbox:#_x0000_s1352" inset="1mm,1mm,1mm,1mm">
                <w:txbxContent>
                  <w:p w:rsidR="003B39EB" w:rsidRPr="00673A4A" w:rsidRDefault="003B39EB" w:rsidP="00595017">
                    <w:pPr>
                      <w:pStyle w:val="0"/>
                      <w:spacing w:before="60" w:after="60"/>
                      <w:rPr>
                        <w:sz w:val="20"/>
                      </w:rPr>
                    </w:pPr>
                    <w:r w:rsidRPr="00673A4A">
                      <w:rPr>
                        <w:i/>
                        <w:sz w:val="20"/>
                        <w:lang w:val="en-US"/>
                      </w:rPr>
                      <w:t>N</w:t>
                    </w:r>
                    <w:r w:rsidRPr="00673A4A">
                      <w:rPr>
                        <w:sz w:val="20"/>
                        <w:lang w:val="en-US"/>
                      </w:rPr>
                      <w:t>-</w:t>
                    </w:r>
                    <w:r w:rsidRPr="00673A4A">
                      <w:rPr>
                        <w:sz w:val="20"/>
                      </w:rPr>
                      <w:t>СБД</w:t>
                    </w:r>
                  </w:p>
                  <w:p w:rsidR="003B39EB" w:rsidRDefault="003B39EB" w:rsidP="00595017"/>
                </w:txbxContent>
              </v:textbox>
            </v:rect>
            <v:rect id="_x0000_s1353" style="position:absolute;left:4040;top:6866;width:1647;height:462">
              <v:textbox style="mso-next-textbox:#_x0000_s1353" inset="1mm,1mm,1mm,1mm">
                <w:txbxContent>
                  <w:p w:rsidR="003B39EB" w:rsidRDefault="003B39EB" w:rsidP="00595017"/>
                </w:txbxContent>
              </v:textbox>
            </v:rect>
            <v:rect id="_x0000_s1354" style="position:absolute;left:3239;top:6864;width:808;height:464">
              <v:textbox style="mso-next-textbox:#_x0000_s1354" inset="0,0,0,0">
                <w:txbxContent>
                  <w:p w:rsidR="003B39EB" w:rsidRPr="00673A4A" w:rsidRDefault="003B39EB" w:rsidP="00595017">
                    <w:pPr>
                      <w:pStyle w:val="0"/>
                      <w:rPr>
                        <w:sz w:val="20"/>
                      </w:rPr>
                    </w:pPr>
                    <w:r w:rsidRPr="00673A4A">
                      <w:rPr>
                        <w:i/>
                        <w:sz w:val="20"/>
                        <w:lang w:val="en-US"/>
                      </w:rPr>
                      <w:t>N</w:t>
                    </w:r>
                    <w:r>
                      <w:rPr>
                        <w:sz w:val="20"/>
                      </w:rPr>
                      <w:t>-</w:t>
                    </w:r>
                    <w:r w:rsidRPr="00673A4A">
                      <w:rPr>
                        <w:sz w:val="20"/>
                      </w:rPr>
                      <w:t>УИП</w:t>
                    </w:r>
                  </w:p>
                </w:txbxContent>
              </v:textbox>
            </v:rect>
            <v:line id="_x0000_s1355" style="position:absolute;flip:x" from="2750,5325" to="3681,6081">
              <v:stroke endarrow="block"/>
            </v:line>
            <v:rect id="_x0000_s1356" style="position:absolute;left:2817;top:5980;width:999;height:272" filled="f" stroked="f" strokeweight=".25pt">
              <v:textbox style="mso-next-textbox:#_x0000_s1356" inset="1pt,1pt,1pt,1pt">
                <w:txbxContent>
                  <w:p w:rsidR="003B39EB" w:rsidRPr="00673A4A" w:rsidRDefault="003B39EB" w:rsidP="00595017">
                    <w:pPr>
                      <w:pStyle w:val="0"/>
                      <w:rPr>
                        <w:sz w:val="20"/>
                      </w:rPr>
                    </w:pPr>
                    <w:r w:rsidRPr="00673A4A">
                      <w:rPr>
                        <w:i/>
                        <w:sz w:val="20"/>
                        <w:lang w:val="en-US"/>
                      </w:rPr>
                      <w:t>N</w:t>
                    </w:r>
                    <w:r w:rsidRPr="00673A4A">
                      <w:rPr>
                        <w:sz w:val="20"/>
                        <w:lang w:val="en-US"/>
                      </w:rPr>
                      <w:t>-</w:t>
                    </w:r>
                    <w:r w:rsidRPr="00673A4A">
                      <w:rPr>
                        <w:sz w:val="20"/>
                      </w:rPr>
                      <w:t>объект</w:t>
                    </w:r>
                  </w:p>
                </w:txbxContent>
              </v:textbox>
            </v:rect>
            <v:line id="_x0000_s1357" style="position:absolute" from="4041,5325" to="4042,6909">
              <v:stroke dashstyle="dash"/>
            </v:line>
            <v:line id="_x0000_s1358" style="position:absolute" from="5683,5326" to="5684,6910">
              <v:stroke dashstyle="dash"/>
            </v:line>
            <v:line id="_x0000_s1359" style="position:absolute" from="2699,6208" to="2895,7827">
              <v:stroke endarrow="block"/>
            </v:line>
            <v:line id="_x0000_s1360" style="position:absolute" from="3253,7332" to="3254,7871">
              <v:stroke dashstyle="dash"/>
            </v:line>
            <v:oval id="_x0000_s1361" style="position:absolute;left:2594;top:6042;width:181;height:180" fillcolor="#333"/>
            <v:line id="_x0000_s1362" style="position:absolute" from="2745,6192" to="3511,6852">
              <v:stroke endarrow="block"/>
            </v:line>
            <v:rect id="_x0000_s1363" style="position:absolute;left:3241;top:7827;width:2458;height:459">
              <v:textbox style="mso-next-textbox:#_x0000_s1363" inset="1mm,1mm,1mm,1mm">
                <w:txbxContent>
                  <w:p w:rsidR="003B39EB" w:rsidRDefault="003B39EB" w:rsidP="00595017"/>
                </w:txbxContent>
              </v:textbox>
            </v:rect>
            <v:rect id="_x0000_s1364" style="position:absolute;left:2632;top:7829;width:615;height:454">
              <v:textbox style="mso-next-textbox:#_x0000_s1364" inset="0,0,0,0">
                <w:txbxContent>
                  <w:p w:rsidR="003B39EB" w:rsidRPr="00673A4A" w:rsidRDefault="003B39EB" w:rsidP="00595017">
                    <w:pPr>
                      <w:pStyle w:val="0"/>
                      <w:rPr>
                        <w:sz w:val="20"/>
                      </w:rPr>
                    </w:pPr>
                    <w:r w:rsidRPr="00673A4A">
                      <w:rPr>
                        <w:i/>
                        <w:sz w:val="20"/>
                        <w:lang w:val="en-US"/>
                      </w:rPr>
                      <w:t>N</w:t>
                    </w:r>
                    <w:r w:rsidRPr="00673A4A">
                      <w:rPr>
                        <w:sz w:val="20"/>
                        <w:lang w:val="en-US"/>
                      </w:rPr>
                      <w:t>-</w:t>
                    </w:r>
                    <w:r w:rsidRPr="00673A4A">
                      <w:rPr>
                        <w:sz w:val="20"/>
                      </w:rPr>
                      <w:t>УИИ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65" type="#_x0000_t13" style="position:absolute;left:5744;top:4011;width:3242;height:260"/>
            <v:rect id="_x0000_s1366" style="position:absolute;left:9939;top:3450;width:684;height:449" filled="f" stroked="f" strokeweight=".25pt">
              <v:textbox style="mso-next-textbox:#_x0000_s1366" inset="0,0,0,0">
                <w:txbxContent>
                  <w:p w:rsidR="003B39EB" w:rsidRPr="006411BF" w:rsidRDefault="003B39EB" w:rsidP="00595017">
                    <w:pPr>
                      <w:pStyle w:val="0"/>
                      <w:rPr>
                        <w:sz w:val="20"/>
                      </w:rPr>
                    </w:pPr>
                    <w:r w:rsidRPr="006411BF">
                      <w:rPr>
                        <w:sz w:val="20"/>
                      </w:rPr>
                      <w:t>(</w:t>
                    </w:r>
                    <w:r w:rsidRPr="006411BF">
                      <w:rPr>
                        <w:i/>
                        <w:sz w:val="20"/>
                        <w:lang w:val="en-US"/>
                      </w:rPr>
                      <w:t>N</w:t>
                    </w:r>
                    <w:r w:rsidRPr="006411BF">
                      <w:rPr>
                        <w:sz w:val="20"/>
                      </w:rPr>
                      <w:t>+1)</w:t>
                    </w:r>
                    <w:r w:rsidRPr="006411BF">
                      <w:rPr>
                        <w:sz w:val="20"/>
                        <w:lang w:val="en-US"/>
                      </w:rPr>
                      <w:t>-</w:t>
                    </w:r>
                    <w:r w:rsidRPr="006411BF">
                      <w:rPr>
                        <w:sz w:val="20"/>
                      </w:rPr>
                      <w:t>ПБД</w:t>
                    </w:r>
                  </w:p>
                </w:txbxContent>
              </v:textbox>
            </v:rect>
            <v:oval id="_x0000_s1367" style="position:absolute;left:8375;top:3046;width:181;height:180" fillcolor="#333"/>
            <v:line id="_x0000_s1368" style="position:absolute;rotation:-180;flip:x" from="8530,2066" to="9752,3084">
              <v:stroke endarrow="block"/>
            </v:line>
            <v:line id="_x0000_s1369" style="position:absolute;rotation:180" from="8526,3195" to="9330,3893">
              <v:stroke endarrow="block"/>
            </v:line>
            <v:line id="_x0000_s1370" style="position:absolute;rotation:180" from="8480,3211" to="8676,4831">
              <v:stroke endarrow="block"/>
            </v:line>
            <v:line id="_x0000_s1371" style="position:absolute" from="9035,4338" to="9037,4878">
              <v:stroke dashstyle="dash"/>
            </v:line>
            <v:line id="_x0000_s1372" style="position:absolute" from="10677,4338" to="10681,4878">
              <v:stroke dashstyle="dash"/>
            </v:line>
            <v:rect id="_x0000_s1373" style="position:absolute;left:9846;top:2926;width:834;height:460">
              <v:textbox style="mso-next-textbox:#_x0000_s1373" inset="0,0,0,0">
                <w:txbxContent>
                  <w:p w:rsidR="003B39EB" w:rsidRDefault="003B39EB" w:rsidP="00595017">
                    <w:pPr>
                      <w:pStyle w:val="0"/>
                      <w:rPr>
                        <w:sz w:val="16"/>
                        <w:szCs w:val="16"/>
                      </w:rPr>
                    </w:pPr>
                    <w:r>
                      <w:rPr>
                        <w:sz w:val="16"/>
                        <w:szCs w:val="16"/>
                      </w:rPr>
                      <w:t>(</w:t>
                    </w:r>
                    <w:r w:rsidRPr="006411BF">
                      <w:rPr>
                        <w:i/>
                        <w:sz w:val="20"/>
                        <w:lang w:val="en-US"/>
                      </w:rPr>
                      <w:t>N</w:t>
                    </w:r>
                    <w:r w:rsidRPr="006411BF">
                      <w:rPr>
                        <w:sz w:val="20"/>
                        <w:lang w:val="en-US"/>
                      </w:rPr>
                      <w:t>+1</w:t>
                    </w:r>
                    <w:r w:rsidRPr="006411BF">
                      <w:rPr>
                        <w:sz w:val="20"/>
                      </w:rPr>
                      <w:t>)</w:t>
                    </w:r>
                    <w:r w:rsidRPr="006411BF">
                      <w:rPr>
                        <w:sz w:val="20"/>
                        <w:lang w:val="en-US"/>
                      </w:rPr>
                      <w:t>-</w:t>
                    </w:r>
                    <w:r w:rsidRPr="006411BF">
                      <w:rPr>
                        <w:sz w:val="20"/>
                      </w:rPr>
                      <w:t>СБД</w:t>
                    </w:r>
                  </w:p>
                </w:txbxContent>
              </v:textbox>
            </v:rect>
            <v:line id="_x0000_s1374" style="position:absolute" from="10677,3372" to="10678,3913">
              <v:stroke dashstyle="dash"/>
            </v:line>
            <v:shape id="_x0000_s1375" type="#_x0000_t67" style="position:absolute;left:9918;top:1984;width:699;height:951;flip:y"/>
            <v:rect id="_x0000_s1376" style="position:absolute;left:7434;top:2706;width:1332;height:263" filled="f" stroked="f" strokeweight=".25pt">
              <v:textbox style="mso-next-textbox:#_x0000_s1376" inset="0,0,0,0">
                <w:txbxContent>
                  <w:p w:rsidR="003B39EB" w:rsidRPr="006411BF" w:rsidRDefault="003B39EB" w:rsidP="00595017">
                    <w:pPr>
                      <w:pStyle w:val="0"/>
                      <w:rPr>
                        <w:sz w:val="20"/>
                      </w:rPr>
                    </w:pPr>
                    <w:r w:rsidRPr="006411BF">
                      <w:rPr>
                        <w:sz w:val="20"/>
                      </w:rPr>
                      <w:t>(</w:t>
                    </w:r>
                    <w:r w:rsidRPr="006411BF">
                      <w:rPr>
                        <w:i/>
                        <w:sz w:val="20"/>
                        <w:lang w:val="en-US"/>
                      </w:rPr>
                      <w:t>N</w:t>
                    </w:r>
                    <w:r w:rsidRPr="006411BF">
                      <w:rPr>
                        <w:sz w:val="20"/>
                      </w:rPr>
                      <w:t>+1)</w:t>
                    </w:r>
                    <w:r w:rsidRPr="006411BF">
                      <w:rPr>
                        <w:sz w:val="20"/>
                        <w:lang w:val="en-US"/>
                      </w:rPr>
                      <w:t>-</w:t>
                    </w:r>
                    <w:r w:rsidRPr="006411BF">
                      <w:rPr>
                        <w:sz w:val="20"/>
                      </w:rPr>
                      <w:t>объект</w:t>
                    </w:r>
                  </w:p>
                </w:txbxContent>
              </v:textbox>
            </v:rect>
            <v:line id="_x0000_s1377" style="position:absolute" from="9851,3398" to="9852,3939">
              <v:stroke dashstyle="dash"/>
            </v:line>
            <v:rect id="_x0000_s1378" style="position:absolute;left:9848;top:3890;width:837;height:441">
              <v:textbox style="mso-next-textbox:#_x0000_s1378" inset="1mm,1mm,1mm,1mm">
                <w:txbxContent>
                  <w:p w:rsidR="003B39EB" w:rsidRDefault="003B39EB" w:rsidP="00595017">
                    <w:pPr>
                      <w:pStyle w:val="0"/>
                      <w:spacing w:before="60" w:after="60"/>
                      <w:rPr>
                        <w:sz w:val="16"/>
                        <w:szCs w:val="16"/>
                        <w:lang w:val="en-US"/>
                      </w:rPr>
                    </w:pPr>
                  </w:p>
                </w:txbxContent>
              </v:textbox>
            </v:rect>
            <v:rect id="_x0000_s1379" style="position:absolute;left:9043;top:3889;width:810;height:437">
              <v:textbox style="mso-next-textbox:#_x0000_s1379" inset="0,0,0,0">
                <w:txbxContent>
                  <w:p w:rsidR="003B39EB" w:rsidRPr="006411BF" w:rsidRDefault="003B39EB" w:rsidP="00595017">
                    <w:pPr>
                      <w:pStyle w:val="0"/>
                      <w:rPr>
                        <w:sz w:val="20"/>
                      </w:rPr>
                    </w:pPr>
                    <w:r w:rsidRPr="006411BF">
                      <w:rPr>
                        <w:sz w:val="20"/>
                      </w:rPr>
                      <w:t>(</w:t>
                    </w:r>
                    <w:r w:rsidRPr="006411BF">
                      <w:rPr>
                        <w:i/>
                        <w:sz w:val="20"/>
                        <w:lang w:val="en-US"/>
                      </w:rPr>
                      <w:t>N</w:t>
                    </w:r>
                    <w:r w:rsidRPr="006411BF">
                      <w:rPr>
                        <w:sz w:val="20"/>
                      </w:rPr>
                      <w:t>+1)-</w:t>
                    </w:r>
                  </w:p>
                  <w:p w:rsidR="003B39EB" w:rsidRPr="006411BF" w:rsidRDefault="003B39EB" w:rsidP="00595017">
                    <w:pPr>
                      <w:pStyle w:val="0"/>
                      <w:rPr>
                        <w:sz w:val="20"/>
                      </w:rPr>
                    </w:pPr>
                    <w:r w:rsidRPr="006411BF">
                      <w:rPr>
                        <w:sz w:val="20"/>
                      </w:rPr>
                      <w:t>УИП</w:t>
                    </w:r>
                  </w:p>
                </w:txbxContent>
              </v:textbox>
            </v:rect>
            <v:rect id="_x0000_s1380" style="position:absolute;left:7413;top:5088;width:3602;height:2937" fillcolor="#eaeaea">
              <v:textbox style="mso-next-textbox:#_x0000_s1380">
                <w:txbxContent>
                  <w:p w:rsidR="003B39EB" w:rsidRDefault="003B39EB" w:rsidP="00595017"/>
                </w:txbxContent>
              </v:textbox>
            </v:rect>
            <v:line id="_x0000_s1381" style="position:absolute;rotation:180" from="7703,6189" to="7899,7808">
              <v:stroke endarrow="block"/>
            </v:line>
            <v:line id="_x0000_s1382" style="position:absolute" from="8257,7313" to="8258,7852">
              <v:stroke dashstyle="dash"/>
            </v:line>
            <v:rect id="_x0000_s1383" style="position:absolute;left:8245;top:7808;width:2458;height:455">
              <v:textbox style="mso-next-textbox:#_x0000_s1383" inset="1mm,1mm,1mm,1mm">
                <w:txbxContent>
                  <w:p w:rsidR="003B39EB" w:rsidRDefault="003B39EB" w:rsidP="00595017"/>
                </w:txbxContent>
              </v:textbox>
            </v:rect>
            <v:rect id="_x0000_s1384" style="position:absolute;left:7636;top:7810;width:615;height:454">
              <v:textbox style="mso-next-textbox:#_x0000_s1384" inset="0,0,0,0">
                <w:txbxContent>
                  <w:p w:rsidR="003B39EB" w:rsidRPr="006411BF" w:rsidRDefault="003B39EB" w:rsidP="00595017">
                    <w:pPr>
                      <w:pStyle w:val="0"/>
                      <w:rPr>
                        <w:sz w:val="20"/>
                      </w:rPr>
                    </w:pPr>
                    <w:r w:rsidRPr="006411BF">
                      <w:rPr>
                        <w:i/>
                        <w:sz w:val="20"/>
                        <w:lang w:val="en-US"/>
                      </w:rPr>
                      <w:t>N</w:t>
                    </w:r>
                    <w:r w:rsidRPr="006411BF">
                      <w:rPr>
                        <w:sz w:val="20"/>
                        <w:lang w:val="en-US"/>
                      </w:rPr>
                      <w:t>-</w:t>
                    </w:r>
                    <w:r w:rsidRPr="006411BF">
                      <w:rPr>
                        <w:sz w:val="20"/>
                      </w:rPr>
                      <w:t>УИИ</w:t>
                    </w:r>
                  </w:p>
                </w:txbxContent>
              </v:textbox>
            </v:rect>
            <v:rect id="_x0000_s1385" style="position:absolute;left:9045;top:5846;width:1646;height:461">
              <v:textbox style="mso-next-textbox:#_x0000_s1385" inset="1mm,1mm,1mm,1mm">
                <w:txbxContent>
                  <w:p w:rsidR="003B39EB" w:rsidRPr="006411BF" w:rsidRDefault="003B39EB" w:rsidP="00595017">
                    <w:pPr>
                      <w:pStyle w:val="0"/>
                      <w:spacing w:before="60" w:after="60"/>
                      <w:rPr>
                        <w:sz w:val="20"/>
                      </w:rPr>
                    </w:pPr>
                    <w:r w:rsidRPr="006411BF">
                      <w:rPr>
                        <w:i/>
                        <w:sz w:val="20"/>
                        <w:lang w:val="en-US"/>
                      </w:rPr>
                      <w:t>N</w:t>
                    </w:r>
                    <w:r w:rsidRPr="006411BF">
                      <w:rPr>
                        <w:sz w:val="20"/>
                        <w:lang w:val="en-US"/>
                      </w:rPr>
                      <w:t>-</w:t>
                    </w:r>
                    <w:r w:rsidRPr="006411BF">
                      <w:rPr>
                        <w:sz w:val="20"/>
                      </w:rPr>
                      <w:t>СБД</w:t>
                    </w:r>
                  </w:p>
                  <w:p w:rsidR="003B39EB" w:rsidRDefault="003B39EB" w:rsidP="00595017"/>
                </w:txbxContent>
              </v:textbox>
            </v:rect>
            <v:rect id="_x0000_s1386" style="position:absolute;left:9044;top:6847;width:1647;height:462">
              <v:textbox style="mso-next-textbox:#_x0000_s1386" inset="1mm,1mm,1mm,1mm">
                <w:txbxContent>
                  <w:p w:rsidR="003B39EB" w:rsidRDefault="003B39EB" w:rsidP="00595017"/>
                </w:txbxContent>
              </v:textbox>
            </v:rect>
            <v:line id="_x0000_s1387" style="position:absolute;rotation:-180;flip:x" from="7754,5306" to="8685,6062">
              <v:stroke endarrow="block"/>
            </v:line>
            <v:line id="_x0000_s1388" style="position:absolute" from="9045,5306" to="9046,6890">
              <v:stroke dashstyle="dash"/>
            </v:line>
            <v:line id="_x0000_s1389" style="position:absolute" from="10687,5307" to="10688,6891">
              <v:stroke dashstyle="dash"/>
            </v:line>
            <v:rect id="_x0000_s1390" style="position:absolute;left:9043;top:4845;width:1631;height:447">
              <v:textbox style="mso-next-textbox:#_x0000_s1390" inset="1mm,1mm,1mm,1mm">
                <w:txbxContent>
                  <w:p w:rsidR="003B39EB" w:rsidRDefault="003B39EB" w:rsidP="00595017"/>
                </w:txbxContent>
              </v:textbox>
            </v:rect>
            <v:rect id="_x0000_s1391" style="position:absolute;left:8436;top:4848;width:607;height:446">
              <v:textbox style="mso-next-textbox:#_x0000_s1391" inset="0,0,0,0">
                <w:txbxContent>
                  <w:p w:rsidR="003B39EB" w:rsidRPr="006411BF" w:rsidRDefault="003B39EB" w:rsidP="00595017">
                    <w:pPr>
                      <w:pStyle w:val="0"/>
                      <w:rPr>
                        <w:sz w:val="20"/>
                      </w:rPr>
                    </w:pPr>
                    <w:r w:rsidRPr="006411BF">
                      <w:rPr>
                        <w:sz w:val="20"/>
                      </w:rPr>
                      <w:t>(</w:t>
                    </w:r>
                    <w:r w:rsidRPr="006411BF">
                      <w:rPr>
                        <w:i/>
                        <w:sz w:val="20"/>
                        <w:lang w:val="en-US"/>
                      </w:rPr>
                      <w:t>N</w:t>
                    </w:r>
                    <w:r w:rsidRPr="006411BF">
                      <w:rPr>
                        <w:sz w:val="20"/>
                        <w:lang w:val="en-US"/>
                      </w:rPr>
                      <w:t>+1</w:t>
                    </w:r>
                    <w:r>
                      <w:rPr>
                        <w:sz w:val="20"/>
                      </w:rPr>
                      <w:t>)-</w:t>
                    </w:r>
                    <w:r w:rsidRPr="006411BF">
                      <w:rPr>
                        <w:sz w:val="20"/>
                      </w:rPr>
                      <w:t>УИИ</w:t>
                    </w:r>
                  </w:p>
                </w:txbxContent>
              </v:textbox>
            </v:rect>
            <v:rect id="_x0000_s1392" style="position:absolute;left:8243;top:6845;width:808;height:464">
              <v:textbox style="mso-next-textbox:#_x0000_s1392" inset="0,0,0,0">
                <w:txbxContent>
                  <w:p w:rsidR="003B39EB" w:rsidRPr="006411BF" w:rsidRDefault="003B39EB" w:rsidP="00595017">
                    <w:pPr>
                      <w:pStyle w:val="0"/>
                      <w:rPr>
                        <w:sz w:val="20"/>
                      </w:rPr>
                    </w:pPr>
                    <w:r w:rsidRPr="006411BF">
                      <w:rPr>
                        <w:i/>
                        <w:sz w:val="20"/>
                        <w:lang w:val="en-US"/>
                      </w:rPr>
                      <w:t>N</w:t>
                    </w:r>
                    <w:r>
                      <w:rPr>
                        <w:sz w:val="20"/>
                      </w:rPr>
                      <w:t>-</w:t>
                    </w:r>
                    <w:r w:rsidRPr="006411BF">
                      <w:rPr>
                        <w:sz w:val="20"/>
                      </w:rPr>
                      <w:t>УИП</w:t>
                    </w:r>
                  </w:p>
                </w:txbxContent>
              </v:textbox>
            </v:rect>
            <v:oval id="_x0000_s1393" style="position:absolute;left:7598;top:6023;width:181;height:180" fillcolor="#333"/>
            <v:line id="_x0000_s1394" style="position:absolute;rotation:180" from="7749,6173" to="8515,6833">
              <v:stroke endarrow="block"/>
            </v:line>
            <v:rect id="_x0000_s1395" style="position:absolute;left:7821;top:5991;width:999;height:272" filled="f" stroked="f" strokeweight=".25pt">
              <v:textbox style="mso-next-textbox:#_x0000_s1395" inset="0,0,0,0">
                <w:txbxContent>
                  <w:p w:rsidR="003B39EB" w:rsidRPr="006411BF" w:rsidRDefault="003B39EB" w:rsidP="00595017">
                    <w:pPr>
                      <w:pStyle w:val="0"/>
                      <w:rPr>
                        <w:sz w:val="20"/>
                      </w:rPr>
                    </w:pPr>
                    <w:r w:rsidRPr="006411BF">
                      <w:rPr>
                        <w:i/>
                        <w:sz w:val="20"/>
                        <w:lang w:val="en-US"/>
                      </w:rPr>
                      <w:t>N</w:t>
                    </w:r>
                    <w:r w:rsidRPr="006411BF">
                      <w:rPr>
                        <w:sz w:val="20"/>
                        <w:lang w:val="en-US"/>
                      </w:rPr>
                      <w:t>-</w:t>
                    </w:r>
                    <w:r w:rsidRPr="006411BF">
                      <w:rPr>
                        <w:sz w:val="20"/>
                      </w:rPr>
                      <w:t>объект</w:t>
                    </w:r>
                  </w:p>
                </w:txbxContent>
              </v:textbox>
            </v:rect>
            <v:line id="_x0000_s1396" style="position:absolute" from="10687,7313" to="10691,7852">
              <v:stroke dashstyle="dash"/>
            </v:line>
            <v:shape id="_x0000_s1397" type="#_x0000_t13" style="position:absolute;left:5753;top:6962;width:2428;height:242"/>
            <v:rect id="_x0000_s1398" style="position:absolute;left:4299;top:4616;width:1332;height:263" filled="f" stroked="f" strokeweight=".25pt">
              <v:textbox style="mso-next-textbox:#_x0000_s1398" inset="1pt,1pt,1pt,1pt">
                <w:txbxContent>
                  <w:p w:rsidR="003B39EB" w:rsidRPr="00673A4A" w:rsidRDefault="003B39EB" w:rsidP="00595017">
                    <w:pPr>
                      <w:pStyle w:val="0"/>
                      <w:rPr>
                        <w:sz w:val="20"/>
                      </w:rPr>
                    </w:pPr>
                    <w:r w:rsidRPr="00673A4A">
                      <w:rPr>
                        <w:sz w:val="20"/>
                      </w:rPr>
                      <w:t>(</w:t>
                    </w:r>
                    <w:r w:rsidRPr="00673A4A">
                      <w:rPr>
                        <w:sz w:val="20"/>
                        <w:lang w:val="en-US"/>
                      </w:rPr>
                      <w:t>N</w:t>
                    </w:r>
                    <w:r w:rsidRPr="00673A4A">
                      <w:rPr>
                        <w:sz w:val="20"/>
                      </w:rPr>
                      <w:t>+1)</w:t>
                    </w:r>
                    <w:r w:rsidRPr="00673A4A">
                      <w:rPr>
                        <w:sz w:val="20"/>
                        <w:lang w:val="en-US"/>
                      </w:rPr>
                      <w:t>-</w:t>
                    </w:r>
                    <w:r w:rsidRPr="00673A4A">
                      <w:rPr>
                        <w:sz w:val="20"/>
                      </w:rPr>
                      <w:t>ИБД</w:t>
                    </w:r>
                  </w:p>
                </w:txbxContent>
              </v:textbox>
            </v:rect>
            <v:rect id="_x0000_s1399" style="position:absolute;left:4302;top:6598;width:1332;height:263" filled="f" stroked="f" strokeweight=".25pt">
              <v:textbox style="mso-next-textbox:#_x0000_s1399" inset="1pt,1pt,1pt,1pt">
                <w:txbxContent>
                  <w:p w:rsidR="003B39EB" w:rsidRPr="00673A4A" w:rsidRDefault="003B39EB" w:rsidP="00595017">
                    <w:pPr>
                      <w:pStyle w:val="0"/>
                      <w:rPr>
                        <w:sz w:val="20"/>
                      </w:rPr>
                    </w:pPr>
                    <w:r w:rsidRPr="00673A4A">
                      <w:rPr>
                        <w:i/>
                        <w:sz w:val="20"/>
                        <w:lang w:val="en-US"/>
                      </w:rPr>
                      <w:t>N</w:t>
                    </w:r>
                    <w:r w:rsidRPr="00673A4A">
                      <w:rPr>
                        <w:sz w:val="20"/>
                        <w:lang w:val="en-US"/>
                      </w:rPr>
                      <w:t>-</w:t>
                    </w:r>
                    <w:r w:rsidRPr="00673A4A">
                      <w:rPr>
                        <w:sz w:val="20"/>
                      </w:rPr>
                      <w:t>ПБД</w:t>
                    </w:r>
                  </w:p>
                </w:txbxContent>
              </v:textbox>
            </v:rect>
            <v:rect id="_x0000_s1400" style="position:absolute;left:4299;top:7556;width:1332;height:263" filled="f" stroked="f" strokeweight=".25pt">
              <v:textbox style="mso-next-textbox:#_x0000_s1400" inset="1pt,1pt,1pt,1pt">
                <w:txbxContent>
                  <w:p w:rsidR="003B39EB" w:rsidRPr="00673A4A" w:rsidRDefault="003B39EB" w:rsidP="00595017">
                    <w:pPr>
                      <w:pStyle w:val="0"/>
                      <w:rPr>
                        <w:sz w:val="20"/>
                      </w:rPr>
                    </w:pPr>
                    <w:r w:rsidRPr="00673A4A">
                      <w:rPr>
                        <w:i/>
                        <w:sz w:val="20"/>
                        <w:lang w:val="en-US"/>
                      </w:rPr>
                      <w:t>N</w:t>
                    </w:r>
                    <w:r w:rsidRPr="00673A4A">
                      <w:rPr>
                        <w:sz w:val="20"/>
                        <w:lang w:val="en-US"/>
                      </w:rPr>
                      <w:t>-</w:t>
                    </w:r>
                    <w:r w:rsidRPr="00673A4A">
                      <w:rPr>
                        <w:sz w:val="20"/>
                      </w:rPr>
                      <w:t>ИБД</w:t>
                    </w:r>
                  </w:p>
                </w:txbxContent>
              </v:textbox>
            </v:rect>
            <v:rect id="_x0000_s1401" style="position:absolute;left:9309;top:7541;width:1332;height:263" filled="f" stroked="f" strokeweight=".25pt">
              <v:textbox style="mso-next-textbox:#_x0000_s1401" inset="1pt,1pt,1pt,1pt">
                <w:txbxContent>
                  <w:p w:rsidR="003B39EB" w:rsidRDefault="003B39EB" w:rsidP="00595017">
                    <w:pPr>
                      <w:pStyle w:val="0"/>
                      <w:rPr>
                        <w:sz w:val="16"/>
                        <w:szCs w:val="16"/>
                      </w:rPr>
                    </w:pPr>
                    <w:r w:rsidRPr="006411BF">
                      <w:rPr>
                        <w:i/>
                        <w:sz w:val="16"/>
                        <w:szCs w:val="16"/>
                        <w:lang w:val="en-US"/>
                      </w:rPr>
                      <w:t>N</w:t>
                    </w:r>
                    <w:r>
                      <w:rPr>
                        <w:sz w:val="16"/>
                        <w:szCs w:val="16"/>
                        <w:lang w:val="en-US"/>
                      </w:rPr>
                      <w:t>-</w:t>
                    </w:r>
                    <w:r>
                      <w:rPr>
                        <w:sz w:val="16"/>
                        <w:szCs w:val="16"/>
                      </w:rPr>
                      <w:t>ИБД</w:t>
                    </w:r>
                  </w:p>
                </w:txbxContent>
              </v:textbox>
            </v:rect>
            <v:rect id="_x0000_s1402" style="position:absolute;left:9315;top:6590;width:1332;height:263" filled="f" stroked="f" strokeweight=".25pt">
              <v:textbox style="mso-next-textbox:#_x0000_s1402" inset="1pt,1pt,1pt,1pt">
                <w:txbxContent>
                  <w:p w:rsidR="003B39EB" w:rsidRPr="006411BF" w:rsidRDefault="003B39EB" w:rsidP="00595017">
                    <w:pPr>
                      <w:pStyle w:val="0"/>
                      <w:rPr>
                        <w:sz w:val="20"/>
                      </w:rPr>
                    </w:pPr>
                    <w:r w:rsidRPr="006411BF">
                      <w:rPr>
                        <w:i/>
                        <w:sz w:val="20"/>
                        <w:lang w:val="en-US"/>
                      </w:rPr>
                      <w:t>N</w:t>
                    </w:r>
                    <w:r w:rsidRPr="006411BF">
                      <w:rPr>
                        <w:sz w:val="20"/>
                        <w:lang w:val="en-US"/>
                      </w:rPr>
                      <w:t>-</w:t>
                    </w:r>
                    <w:r w:rsidRPr="006411BF">
                      <w:rPr>
                        <w:sz w:val="20"/>
                      </w:rPr>
                      <w:t>ПБД</w:t>
                    </w:r>
                  </w:p>
                </w:txbxContent>
              </v:textbox>
            </v:rect>
            <v:rect id="_x0000_s1403" style="position:absolute;left:9288;top:4582;width:1332;height:263" filled="f" stroked="f" strokeweight=".25pt">
              <v:textbox style="mso-next-textbox:#_x0000_s1403" inset="1pt,1pt,1pt,1pt">
                <w:txbxContent>
                  <w:p w:rsidR="003B39EB" w:rsidRPr="006411BF" w:rsidRDefault="003B39EB" w:rsidP="00595017">
                    <w:pPr>
                      <w:pStyle w:val="0"/>
                      <w:rPr>
                        <w:sz w:val="20"/>
                      </w:rPr>
                    </w:pPr>
                    <w:r w:rsidRPr="006411BF">
                      <w:rPr>
                        <w:sz w:val="20"/>
                      </w:rPr>
                      <w:t>(</w:t>
                    </w:r>
                    <w:r w:rsidRPr="006411BF">
                      <w:rPr>
                        <w:i/>
                        <w:sz w:val="20"/>
                        <w:lang w:val="en-US"/>
                      </w:rPr>
                      <w:t>N</w:t>
                    </w:r>
                    <w:r w:rsidRPr="006411BF">
                      <w:rPr>
                        <w:sz w:val="20"/>
                      </w:rPr>
                      <w:t>+1)</w:t>
                    </w:r>
                    <w:r w:rsidRPr="006411BF">
                      <w:rPr>
                        <w:sz w:val="20"/>
                        <w:lang w:val="en-US"/>
                      </w:rPr>
                      <w:t>-</w:t>
                    </w:r>
                    <w:r w:rsidRPr="006411BF">
                      <w:rPr>
                        <w:sz w:val="20"/>
                      </w:rPr>
                      <w:t>ИБД</w:t>
                    </w:r>
                  </w:p>
                </w:txbxContent>
              </v:textbox>
            </v:rect>
            <v:rect id="_x0000_s1404" style="position:absolute;left:4953;top:3461;width:684;height:449" filled="f" stroked="f" strokeweight=".25pt">
              <v:textbox style="mso-next-textbox:#_x0000_s1404" inset="0,0,0,0">
                <w:txbxContent>
                  <w:p w:rsidR="003B39EB" w:rsidRPr="00673A4A" w:rsidRDefault="003B39EB" w:rsidP="00595017">
                    <w:pPr>
                      <w:pStyle w:val="0"/>
                      <w:rPr>
                        <w:sz w:val="20"/>
                      </w:rPr>
                    </w:pPr>
                    <w:r w:rsidRPr="00673A4A">
                      <w:rPr>
                        <w:sz w:val="20"/>
                      </w:rPr>
                      <w:t>(</w:t>
                    </w:r>
                    <w:r w:rsidRPr="00673A4A">
                      <w:rPr>
                        <w:i/>
                        <w:sz w:val="20"/>
                        <w:lang w:val="en-US"/>
                      </w:rPr>
                      <w:t>N</w:t>
                    </w:r>
                    <w:r w:rsidRPr="00673A4A">
                      <w:rPr>
                        <w:sz w:val="20"/>
                      </w:rPr>
                      <w:t>+1)</w:t>
                    </w:r>
                    <w:r w:rsidRPr="00673A4A">
                      <w:rPr>
                        <w:sz w:val="20"/>
                        <w:lang w:val="en-US"/>
                      </w:rPr>
                      <w:t xml:space="preserve">- </w:t>
                    </w:r>
                    <w:r w:rsidRPr="00673A4A">
                      <w:rPr>
                        <w:sz w:val="20"/>
                      </w:rPr>
                      <w:t>ПБД</w:t>
                    </w:r>
                  </w:p>
                </w:txbxContent>
              </v:textbox>
            </v:rect>
            <w10:wrap type="none"/>
            <w10:anchorlock/>
          </v:group>
        </w:pict>
      </w:r>
    </w:p>
    <w:p w:rsidR="00595017" w:rsidRDefault="00595017" w:rsidP="00595017">
      <w:pPr>
        <w:pStyle w:val="0"/>
        <w:rPr>
          <w:szCs w:val="28"/>
        </w:rPr>
      </w:pPr>
    </w:p>
    <w:p w:rsidR="00595017" w:rsidRPr="00DE06CF" w:rsidRDefault="00595017" w:rsidP="00595017">
      <w:pPr>
        <w:pStyle w:val="0"/>
        <w:rPr>
          <w:szCs w:val="28"/>
        </w:rPr>
      </w:pPr>
      <w:r w:rsidRPr="00DE06CF">
        <w:rPr>
          <w:szCs w:val="28"/>
        </w:rPr>
        <w:t>Рис. 1.13. Последовательность формирования и обработки блоков данных</w:t>
      </w:r>
    </w:p>
    <w:p w:rsidR="00595017" w:rsidRDefault="00595017" w:rsidP="00595017">
      <w:pPr>
        <w:pStyle w:val="075"/>
        <w:rPr>
          <w:b/>
          <w:i/>
          <w:iCs/>
          <w:sz w:val="28"/>
          <w:szCs w:val="28"/>
        </w:rPr>
      </w:pPr>
    </w:p>
    <w:p w:rsidR="00595017" w:rsidRDefault="00595017" w:rsidP="00595017">
      <w:pPr>
        <w:pStyle w:val="075"/>
      </w:pPr>
      <w:r w:rsidRPr="00452323">
        <w:rPr>
          <w:b/>
          <w:i/>
          <w:iCs/>
          <w:sz w:val="28"/>
          <w:szCs w:val="28"/>
        </w:rPr>
        <w:t>Протокольные блоки данных</w:t>
      </w:r>
      <w:r w:rsidRPr="00D80D0B">
        <w:rPr>
          <w:b/>
          <w:sz w:val="28"/>
          <w:szCs w:val="28"/>
        </w:rPr>
        <w:t xml:space="preserve"> (ПБД)</w:t>
      </w:r>
      <w:r>
        <w:rPr>
          <w:b/>
          <w:sz w:val="28"/>
          <w:szCs w:val="28"/>
        </w:rPr>
        <w:t xml:space="preserve">; </w:t>
      </w:r>
      <w:r w:rsidRPr="00D80D0B">
        <w:rPr>
          <w:b/>
          <w:sz w:val="28"/>
          <w:szCs w:val="28"/>
        </w:rPr>
        <w:t>Сервисные блоки данных</w:t>
      </w:r>
      <w:r w:rsidRPr="00D80D0B">
        <w:rPr>
          <w:sz w:val="28"/>
          <w:szCs w:val="28"/>
        </w:rPr>
        <w:t xml:space="preserve"> </w:t>
      </w:r>
      <w:r w:rsidRPr="00D80D0B">
        <w:rPr>
          <w:b/>
          <w:sz w:val="28"/>
          <w:szCs w:val="28"/>
        </w:rPr>
        <w:t>(СБД)</w:t>
      </w:r>
      <w:r>
        <w:rPr>
          <w:sz w:val="28"/>
          <w:szCs w:val="28"/>
        </w:rPr>
        <w:t xml:space="preserve">; </w:t>
      </w:r>
      <w:r w:rsidRPr="00D80D0B">
        <w:rPr>
          <w:b/>
          <w:sz w:val="28"/>
          <w:szCs w:val="28"/>
        </w:rPr>
        <w:t>Интерфейсные блоки данных</w:t>
      </w:r>
      <w:r w:rsidRPr="00D80D0B">
        <w:rPr>
          <w:sz w:val="28"/>
          <w:szCs w:val="28"/>
        </w:rPr>
        <w:t xml:space="preserve"> </w:t>
      </w:r>
      <w:r w:rsidRPr="00D80D0B">
        <w:rPr>
          <w:b/>
          <w:sz w:val="28"/>
          <w:szCs w:val="28"/>
        </w:rPr>
        <w:t>(ИБД)</w:t>
      </w:r>
      <w:r>
        <w:rPr>
          <w:b/>
          <w:sz w:val="28"/>
          <w:szCs w:val="28"/>
        </w:rPr>
        <w:t>;  Управляющая информация и</w:t>
      </w:r>
      <w:r>
        <w:rPr>
          <w:b/>
          <w:sz w:val="28"/>
          <w:szCs w:val="28"/>
        </w:rPr>
        <w:t>н</w:t>
      </w:r>
      <w:r>
        <w:rPr>
          <w:b/>
          <w:sz w:val="28"/>
          <w:szCs w:val="28"/>
        </w:rPr>
        <w:t xml:space="preserve">терфейса (УИИ). </w:t>
      </w:r>
    </w:p>
    <w:p w:rsidR="00B77B21" w:rsidRPr="00B77B21" w:rsidRDefault="00B77B21" w:rsidP="00D96D7B">
      <w:pPr>
        <w:spacing w:before="100" w:beforeAutospacing="1" w:after="100" w:afterAutospacing="1"/>
        <w:rPr>
          <w:bCs/>
          <w:sz w:val="28"/>
          <w:szCs w:val="28"/>
        </w:rPr>
      </w:pPr>
      <w:r w:rsidRPr="00B77B21">
        <w:rPr>
          <w:bCs/>
          <w:sz w:val="28"/>
          <w:szCs w:val="28"/>
        </w:rPr>
        <w:t>Протокольная избыточность разных телекоммуникационных технологий</w:t>
      </w:r>
    </w:p>
    <w:tbl>
      <w:tblPr>
        <w:tblW w:w="628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7"/>
        <w:gridCol w:w="946"/>
        <w:gridCol w:w="759"/>
        <w:gridCol w:w="1078"/>
      </w:tblGrid>
      <w:tr w:rsidR="00B77B21" w:rsidRPr="006D3725" w:rsidTr="00C240A5">
        <w:trPr>
          <w:trHeight w:val="463"/>
          <w:tblCellSpacing w:w="7" w:type="dxa"/>
          <w:jc w:val="center"/>
        </w:trPr>
        <w:tc>
          <w:tcPr>
            <w:tcW w:w="2768"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285" w:lineRule="atLeast"/>
              <w:jc w:val="center"/>
              <w:rPr>
                <w:sz w:val="28"/>
                <w:szCs w:val="28"/>
              </w:rPr>
            </w:pPr>
            <w:r w:rsidRPr="006D3725">
              <w:rPr>
                <w:b/>
                <w:bCs/>
                <w:sz w:val="28"/>
                <w:szCs w:val="28"/>
              </w:rPr>
              <w:t>Протокольная избыто</w:t>
            </w:r>
            <w:r w:rsidRPr="006D3725">
              <w:rPr>
                <w:b/>
                <w:bCs/>
                <w:sz w:val="28"/>
                <w:szCs w:val="28"/>
              </w:rPr>
              <w:t>ч</w:t>
            </w:r>
            <w:r w:rsidRPr="006D3725">
              <w:rPr>
                <w:b/>
                <w:bCs/>
                <w:sz w:val="28"/>
                <w:szCs w:val="28"/>
              </w:rPr>
              <w:t>ность</w:t>
            </w:r>
          </w:p>
        </w:tc>
        <w:tc>
          <w:tcPr>
            <w:tcW w:w="742"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285" w:lineRule="atLeast"/>
              <w:jc w:val="center"/>
              <w:rPr>
                <w:sz w:val="28"/>
                <w:szCs w:val="28"/>
              </w:rPr>
            </w:pPr>
            <w:r w:rsidRPr="006D3725">
              <w:rPr>
                <w:sz w:val="28"/>
                <w:szCs w:val="28"/>
              </w:rPr>
              <w:t>ATM</w:t>
            </w:r>
          </w:p>
        </w:tc>
        <w:tc>
          <w:tcPr>
            <w:tcW w:w="593"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285" w:lineRule="atLeast"/>
              <w:jc w:val="center"/>
              <w:rPr>
                <w:sz w:val="28"/>
                <w:szCs w:val="28"/>
              </w:rPr>
            </w:pPr>
            <w:r w:rsidRPr="006D3725">
              <w:rPr>
                <w:b/>
                <w:bCs/>
                <w:i/>
                <w:iCs/>
                <w:sz w:val="28"/>
                <w:szCs w:val="28"/>
              </w:rPr>
              <w:t>IP</w:t>
            </w:r>
          </w:p>
        </w:tc>
        <w:tc>
          <w:tcPr>
            <w:tcW w:w="842"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285" w:lineRule="atLeast"/>
              <w:jc w:val="center"/>
              <w:rPr>
                <w:sz w:val="28"/>
                <w:szCs w:val="28"/>
              </w:rPr>
            </w:pPr>
            <w:proofErr w:type="spellStart"/>
            <w:r w:rsidRPr="006D3725">
              <w:rPr>
                <w:sz w:val="28"/>
                <w:szCs w:val="28"/>
              </w:rPr>
              <w:t>Ethernet</w:t>
            </w:r>
            <w:proofErr w:type="spellEnd"/>
          </w:p>
        </w:tc>
      </w:tr>
      <w:tr w:rsidR="00B77B21" w:rsidRPr="006D3725" w:rsidTr="00C240A5">
        <w:trPr>
          <w:trHeight w:val="195"/>
          <w:tblCellSpacing w:w="7" w:type="dxa"/>
          <w:jc w:val="center"/>
        </w:trPr>
        <w:tc>
          <w:tcPr>
            <w:tcW w:w="2768"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120" w:lineRule="atLeast"/>
              <w:jc w:val="center"/>
              <w:rPr>
                <w:sz w:val="28"/>
                <w:szCs w:val="28"/>
              </w:rPr>
            </w:pPr>
            <w:proofErr w:type="spellStart"/>
            <w:r w:rsidRPr="006D3725">
              <w:rPr>
                <w:b/>
                <w:bCs/>
                <w:sz w:val="28"/>
                <w:szCs w:val="28"/>
              </w:rPr>
              <w:t>L</w:t>
            </w:r>
            <w:r w:rsidRPr="006D3725">
              <w:rPr>
                <w:b/>
                <w:bCs/>
                <w:sz w:val="28"/>
                <w:szCs w:val="28"/>
                <w:vertAlign w:val="subscript"/>
              </w:rPr>
              <w:t>prot</w:t>
            </w:r>
            <w:proofErr w:type="spellEnd"/>
            <w:r w:rsidRPr="006D3725">
              <w:rPr>
                <w:b/>
                <w:bCs/>
                <w:sz w:val="28"/>
                <w:szCs w:val="28"/>
              </w:rPr>
              <w:t>/</w:t>
            </w:r>
            <w:proofErr w:type="spellStart"/>
            <w:r w:rsidRPr="006D3725">
              <w:rPr>
                <w:b/>
                <w:bCs/>
                <w:sz w:val="28"/>
                <w:szCs w:val="28"/>
              </w:rPr>
              <w:t>L</w:t>
            </w:r>
            <w:r w:rsidRPr="006D3725">
              <w:rPr>
                <w:b/>
                <w:bCs/>
                <w:sz w:val="28"/>
                <w:szCs w:val="28"/>
                <w:vertAlign w:val="subscript"/>
              </w:rPr>
              <w:t>total</w:t>
            </w:r>
            <w:proofErr w:type="spellEnd"/>
            <w:r w:rsidRPr="006D3725">
              <w:rPr>
                <w:b/>
                <w:bCs/>
                <w:sz w:val="28"/>
                <w:szCs w:val="28"/>
              </w:rPr>
              <w:t>, %</w:t>
            </w:r>
          </w:p>
        </w:tc>
        <w:tc>
          <w:tcPr>
            <w:tcW w:w="742"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120" w:lineRule="atLeast"/>
              <w:jc w:val="center"/>
              <w:rPr>
                <w:sz w:val="28"/>
                <w:szCs w:val="28"/>
              </w:rPr>
            </w:pPr>
            <w:r w:rsidRPr="006D3725">
              <w:rPr>
                <w:sz w:val="28"/>
                <w:szCs w:val="28"/>
              </w:rPr>
              <w:t>10</w:t>
            </w:r>
          </w:p>
        </w:tc>
        <w:tc>
          <w:tcPr>
            <w:tcW w:w="593"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120" w:lineRule="atLeast"/>
              <w:jc w:val="center"/>
              <w:rPr>
                <w:sz w:val="28"/>
                <w:szCs w:val="28"/>
              </w:rPr>
            </w:pPr>
            <w:r w:rsidRPr="006D3725">
              <w:rPr>
                <w:b/>
                <w:bCs/>
                <w:sz w:val="28"/>
                <w:szCs w:val="28"/>
              </w:rPr>
              <w:t>0,1</w:t>
            </w:r>
          </w:p>
        </w:tc>
        <w:tc>
          <w:tcPr>
            <w:tcW w:w="842" w:type="pct"/>
            <w:tcBorders>
              <w:top w:val="outset" w:sz="6" w:space="0" w:color="auto"/>
              <w:left w:val="outset" w:sz="6" w:space="0" w:color="auto"/>
              <w:bottom w:val="outset" w:sz="6" w:space="0" w:color="auto"/>
              <w:right w:val="outset" w:sz="6" w:space="0" w:color="auto"/>
            </w:tcBorders>
            <w:hideMark/>
          </w:tcPr>
          <w:p w:rsidR="00B77B21" w:rsidRPr="006D3725" w:rsidRDefault="00B77B21" w:rsidP="00C240A5">
            <w:pPr>
              <w:spacing w:before="100" w:beforeAutospacing="1" w:after="100" w:afterAutospacing="1" w:line="120" w:lineRule="atLeast"/>
              <w:jc w:val="center"/>
              <w:rPr>
                <w:sz w:val="28"/>
                <w:szCs w:val="28"/>
              </w:rPr>
            </w:pPr>
            <w:r w:rsidRPr="006D3725">
              <w:rPr>
                <w:sz w:val="28"/>
                <w:szCs w:val="28"/>
              </w:rPr>
              <w:t>1,0</w:t>
            </w:r>
          </w:p>
        </w:tc>
      </w:tr>
    </w:tbl>
    <w:p w:rsidR="00B77B21" w:rsidRDefault="00B77B21" w:rsidP="00B77B21">
      <w:pPr>
        <w:rPr>
          <w:sz w:val="28"/>
          <w:szCs w:val="28"/>
        </w:rPr>
      </w:pPr>
      <w:r>
        <w:rPr>
          <w:sz w:val="28"/>
          <w:szCs w:val="28"/>
        </w:rPr>
        <w:t xml:space="preserve"> </w:t>
      </w:r>
      <w:proofErr w:type="spellStart"/>
      <w:r w:rsidRPr="00D96D7B">
        <w:rPr>
          <w:sz w:val="32"/>
          <w:szCs w:val="32"/>
        </w:rPr>
        <w:t>L</w:t>
      </w:r>
      <w:r w:rsidRPr="00D96D7B">
        <w:rPr>
          <w:sz w:val="32"/>
          <w:szCs w:val="32"/>
          <w:vertAlign w:val="subscript"/>
        </w:rPr>
        <w:t>prot</w:t>
      </w:r>
      <w:proofErr w:type="spellEnd"/>
      <w:r w:rsidRPr="00D96D7B">
        <w:rPr>
          <w:sz w:val="32"/>
          <w:szCs w:val="32"/>
        </w:rPr>
        <w:t xml:space="preserve"> </w:t>
      </w:r>
      <w:r>
        <w:rPr>
          <w:sz w:val="28"/>
          <w:szCs w:val="28"/>
        </w:rPr>
        <w:t>– объем заголовка (и хвостовика);</w:t>
      </w:r>
    </w:p>
    <w:p w:rsidR="00B77B21" w:rsidRDefault="00B77B21" w:rsidP="00B77B21">
      <w:pPr>
        <w:rPr>
          <w:sz w:val="28"/>
          <w:szCs w:val="28"/>
        </w:rPr>
      </w:pPr>
      <w:proofErr w:type="spellStart"/>
      <w:r w:rsidRPr="006D3725">
        <w:rPr>
          <w:sz w:val="28"/>
          <w:szCs w:val="28"/>
        </w:rPr>
        <w:t>L</w:t>
      </w:r>
      <w:r w:rsidRPr="006D3725">
        <w:rPr>
          <w:sz w:val="28"/>
          <w:szCs w:val="28"/>
          <w:vertAlign w:val="subscript"/>
        </w:rPr>
        <w:t>total</w:t>
      </w:r>
      <w:proofErr w:type="spellEnd"/>
      <w:r>
        <w:rPr>
          <w:sz w:val="28"/>
          <w:szCs w:val="28"/>
        </w:rPr>
        <w:t xml:space="preserve"> – общий объем протокольного блока данных.</w:t>
      </w:r>
    </w:p>
    <w:p w:rsidR="00B77B21" w:rsidRDefault="00B77B21" w:rsidP="00595017">
      <w:pPr>
        <w:rPr>
          <w:noProof/>
        </w:rPr>
      </w:pPr>
    </w:p>
    <w:p w:rsidR="00595017" w:rsidRPr="00E265A5" w:rsidRDefault="005756FA" w:rsidP="00595017">
      <w:r>
        <w:rPr>
          <w:noProof/>
        </w:rPr>
        <w:drawing>
          <wp:inline distT="0" distB="0" distL="0" distR="0">
            <wp:extent cx="5930900" cy="4216400"/>
            <wp:effectExtent l="19050" t="0" r="0" b="0"/>
            <wp:docPr id="27"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32"/>
                    <a:srcRect/>
                    <a:stretch>
                      <a:fillRect/>
                    </a:stretch>
                  </pic:blipFill>
                  <pic:spPr bwMode="auto">
                    <a:xfrm>
                      <a:off x="0" y="0"/>
                      <a:ext cx="5930900" cy="4216400"/>
                    </a:xfrm>
                    <a:prstGeom prst="rect">
                      <a:avLst/>
                    </a:prstGeom>
                    <a:noFill/>
                    <a:ln w="9525">
                      <a:noFill/>
                      <a:miter lim="800000"/>
                      <a:headEnd/>
                      <a:tailEnd/>
                    </a:ln>
                  </pic:spPr>
                </pic:pic>
              </a:graphicData>
            </a:graphic>
          </wp:inline>
        </w:drawing>
      </w:r>
    </w:p>
    <w:p w:rsidR="00595017" w:rsidRDefault="00595017" w:rsidP="00595017"/>
    <w:p w:rsidR="00595017" w:rsidRDefault="00595017" w:rsidP="00595017"/>
    <w:p w:rsidR="00595017" w:rsidRDefault="00595017" w:rsidP="00595017">
      <w:pPr>
        <w:ind w:firstLine="709"/>
        <w:jc w:val="center"/>
        <w:rPr>
          <w:color w:val="000000"/>
          <w:sz w:val="28"/>
          <w:szCs w:val="28"/>
        </w:rPr>
      </w:pPr>
      <w:r w:rsidRPr="00FD253A">
        <w:rPr>
          <w:color w:val="000000"/>
          <w:sz w:val="28"/>
          <w:szCs w:val="28"/>
        </w:rPr>
        <w:t xml:space="preserve">Рис. </w:t>
      </w:r>
      <w:r>
        <w:rPr>
          <w:color w:val="000000"/>
          <w:sz w:val="28"/>
          <w:szCs w:val="28"/>
        </w:rPr>
        <w:t>1.</w:t>
      </w:r>
      <w:r w:rsidRPr="00FD253A">
        <w:rPr>
          <w:color w:val="000000"/>
          <w:sz w:val="28"/>
          <w:szCs w:val="28"/>
        </w:rPr>
        <w:t>1</w:t>
      </w:r>
      <w:r w:rsidR="00641F07">
        <w:rPr>
          <w:color w:val="000000"/>
          <w:sz w:val="28"/>
          <w:szCs w:val="28"/>
        </w:rPr>
        <w:t>4</w:t>
      </w:r>
      <w:r w:rsidRPr="00FD253A">
        <w:rPr>
          <w:color w:val="000000"/>
          <w:sz w:val="28"/>
          <w:szCs w:val="28"/>
        </w:rPr>
        <w:t>. Вложенность пакетов различных уровней</w:t>
      </w:r>
    </w:p>
    <w:p w:rsidR="00595017" w:rsidRDefault="00595017" w:rsidP="00595017">
      <w:pPr>
        <w:pStyle w:val="0"/>
        <w:rPr>
          <w:b/>
          <w:szCs w:val="28"/>
        </w:rPr>
      </w:pPr>
    </w:p>
    <w:p w:rsidR="00595017" w:rsidRDefault="00595017" w:rsidP="00595017">
      <w:pPr>
        <w:pStyle w:val="075"/>
        <w:rPr>
          <w:color w:val="000000"/>
          <w:sz w:val="28"/>
          <w:szCs w:val="28"/>
        </w:rPr>
      </w:pPr>
    </w:p>
    <w:p w:rsidR="00595017" w:rsidRPr="00FD253A" w:rsidRDefault="00E10DB3" w:rsidP="00595017">
      <w:pPr>
        <w:pStyle w:val="075"/>
        <w:rPr>
          <w:color w:val="000000"/>
          <w:sz w:val="28"/>
          <w:szCs w:val="28"/>
        </w:rPr>
      </w:pPr>
      <w:r w:rsidRPr="00E10DB3">
        <w:rPr>
          <w:noProof/>
        </w:rPr>
        <w:pict>
          <v:group id="_x0000_s1503" style="position:absolute;left:0;text-align:left;margin-left:5.15pt;margin-top:23.6pt;width:450pt;height:169.4pt;z-index:251638784" coordorigin="1161,4504" coordsize="9867,4252">
            <v:rect id="_x0000_s1504" style="position:absolute;left:2781;top:5224;width:1260;height:403" filled="f" stroked="f" strokeweight=".25pt">
              <v:textbox style="mso-next-textbox:#_x0000_s1504" inset="1pt,1pt,1pt,1pt">
                <w:txbxContent>
                  <w:p w:rsidR="003B39EB" w:rsidRPr="00E05292" w:rsidRDefault="003B39EB" w:rsidP="00595017">
                    <w:pPr>
                      <w:pStyle w:val="0"/>
                      <w:rPr>
                        <w:sz w:val="24"/>
                        <w:szCs w:val="24"/>
                      </w:rPr>
                    </w:pPr>
                    <w:r w:rsidRPr="00E05292">
                      <w:rPr>
                        <w:i/>
                        <w:sz w:val="24"/>
                        <w:szCs w:val="24"/>
                        <w:lang w:val="en-US"/>
                      </w:rPr>
                      <w:t>N</w:t>
                    </w:r>
                    <w:r w:rsidRPr="00E05292">
                      <w:rPr>
                        <w:sz w:val="24"/>
                        <w:szCs w:val="24"/>
                        <w:lang w:val="en-US"/>
                      </w:rPr>
                      <w:t>-</w:t>
                    </w:r>
                    <w:r w:rsidRPr="00E05292">
                      <w:rPr>
                        <w:sz w:val="24"/>
                        <w:szCs w:val="24"/>
                      </w:rPr>
                      <w:t xml:space="preserve">СБД </w:t>
                    </w:r>
                  </w:p>
                </w:txbxContent>
              </v:textbox>
            </v:rect>
            <v:group id="_x0000_s1505" style="position:absolute;left:1548;top:5791;width:3297;height:364" coordorigin="7608,4845" coordsize="1729,344">
              <v:shape id="_x0000_s1506" type="#_x0000_t202" style="position:absolute;left:7608;top:4846;width:402;height:343" fillcolor="black" strokeweight="1.25pt">
                <v:fill r:id="rId33" o:title="Темный диагональный 2" type="pattern"/>
                <v:textbox style="mso-next-textbox:#_x0000_s1506" inset="1mm,1mm,1mm,1mm">
                  <w:txbxContent>
                    <w:p w:rsidR="003B39EB" w:rsidRDefault="003B39EB" w:rsidP="00595017"/>
                  </w:txbxContent>
                </v:textbox>
              </v:shape>
              <v:shape id="_x0000_s1507" type="#_x0000_t202" style="position:absolute;left:8008;top:4845;width:1329;height:344" strokeweight="1.25pt">
                <v:textbox style="mso-next-textbox:#_x0000_s1507" inset="1mm,1mm,1mm,1mm">
                  <w:txbxContent>
                    <w:p w:rsidR="003B39EB" w:rsidRDefault="003B39EB" w:rsidP="00595017"/>
                  </w:txbxContent>
                </v:textbox>
              </v:shape>
            </v:group>
            <v:shapetype id="_x0000_t32" coordsize="21600,21600" o:spt="32" o:oned="t" path="m,l21600,21600e" filled="f">
              <v:path arrowok="t" fillok="f" o:connecttype="none"/>
              <o:lock v:ext="edit" shapetype="t"/>
            </v:shapetype>
            <v:shape id="_x0000_s1508" type="#_x0000_t32" style="position:absolute;left:4108;top:5796;width:8;height:2280;flip:x" o:connectortype="straight">
              <v:stroke dashstyle="dash"/>
            </v:shape>
            <v:shape id="_x0000_s1509" type="#_x0000_t32" style="position:absolute;left:4842;top:5791;width:3;height:2308;flip:x" o:connectortype="straight">
              <v:stroke dashstyle="dash"/>
            </v:shape>
            <v:shape id="_x0000_s1510" type="#_x0000_t32" style="position:absolute;left:1547;top:5791;width:1;height:1116" o:connectortype="straight">
              <v:stroke dashstyle="dash"/>
            </v:shape>
            <v:group id="_x0000_s1511" style="position:absolute;left:3730;top:7885;width:1648;height:363" coordorigin="2916,4053" coordsize="1600,345">
              <v:shape id="_x0000_s1512" type="#_x0000_t202" style="position:absolute;left:2916;top:4054;width:372;height:344" fillcolor="black" strokeweight="1.25pt">
                <v:fill r:id="rId33" o:title="Темный диагональный 2" type="pattern"/>
                <v:textbox style="mso-next-textbox:#_x0000_s1512" inset="1mm,1mm,1mm,1mm">
                  <w:txbxContent>
                    <w:p w:rsidR="003B39EB" w:rsidRDefault="003B39EB" w:rsidP="00595017"/>
                  </w:txbxContent>
                </v:textbox>
              </v:shape>
              <v:shape id="_x0000_s1513" type="#_x0000_t202" style="position:absolute;left:3286;top:4053;width:1230;height:345" strokeweight="1.25pt">
                <v:textbox style="mso-next-textbox:#_x0000_s1513" inset="1mm,1mm,1mm,1mm">
                  <w:txbxContent>
                    <w:p w:rsidR="003B39EB" w:rsidRDefault="003B39EB" w:rsidP="00595017"/>
                  </w:txbxContent>
                </v:textbox>
              </v:shape>
            </v:group>
            <v:group id="_x0000_s1514" style="position:absolute;left:1179;top:6725;width:1649;height:364" coordorigin="2916,4053" coordsize="1600,345">
              <v:shape id="_x0000_s1515" type="#_x0000_t202" style="position:absolute;left:2916;top:4054;width:372;height:344" fillcolor="black" strokeweight="1.25pt">
                <v:fill r:id="rId33" o:title="Темный диагональный 2" type="pattern"/>
                <v:textbox style="mso-next-textbox:#_x0000_s1515" inset="1mm,1mm,1mm,1mm">
                  <w:txbxContent>
                    <w:p w:rsidR="003B39EB" w:rsidRDefault="003B39EB" w:rsidP="00595017"/>
                  </w:txbxContent>
                </v:textbox>
              </v:shape>
              <v:shape id="_x0000_s1516" type="#_x0000_t202" style="position:absolute;left:3286;top:4053;width:1230;height:345" strokeweight="1.25pt">
                <v:textbox style="mso-next-textbox:#_x0000_s1516" inset="1mm,1mm,1mm,1mm">
                  <w:txbxContent>
                    <w:p w:rsidR="003B39EB" w:rsidRDefault="003B39EB" w:rsidP="00595017"/>
                  </w:txbxContent>
                </v:textbox>
              </v:shape>
            </v:group>
            <v:group id="_x0000_s1517" style="position:absolute;left:2461;top:7329;width:1647;height:362" coordorigin="2916,4053" coordsize="1600,345">
              <v:shape id="_x0000_s1518" type="#_x0000_t202" style="position:absolute;left:2916;top:4054;width:372;height:344" fillcolor="black" strokeweight="1.25pt">
                <v:fill r:id="rId33" o:title="Темный диагональный 2" type="pattern"/>
                <v:textbox style="mso-next-textbox:#_x0000_s1518" inset="1mm,1mm,1mm,1mm">
                  <w:txbxContent>
                    <w:p w:rsidR="003B39EB" w:rsidRDefault="003B39EB" w:rsidP="00595017"/>
                  </w:txbxContent>
                </v:textbox>
              </v:shape>
              <v:shape id="_x0000_s1519" type="#_x0000_t202" style="position:absolute;left:3286;top:4053;width:1230;height:345" strokeweight="1.25pt">
                <v:textbox style="mso-next-textbox:#_x0000_s1519" inset="1mm,1mm,1mm,1mm">
                  <w:txbxContent>
                    <w:p w:rsidR="003B39EB" w:rsidRDefault="003B39EB" w:rsidP="00595017"/>
                  </w:txbxContent>
                </v:textbox>
              </v:shape>
            </v:group>
            <v:shape id="_x0000_s1520" type="#_x0000_t32" style="position:absolute;left:2826;top:5789;width:12;height:1752" o:connectortype="straight">
              <v:stroke dashstyle="dash"/>
            </v:shape>
            <v:shape id="_x0000_s1521" type="#_x0000_t32" style="position:absolute;left:5800;top:5947;width:4;height:924" o:connectortype="straight">
              <v:stroke dashstyle="dash"/>
            </v:shape>
            <v:group id="_x0000_s1522" style="position:absolute;left:5813;top:5840;width:1651;height:364" coordorigin="2916,4053" coordsize="1600,345">
              <v:shape id="_x0000_s1523" type="#_x0000_t202" style="position:absolute;left:2916;top:4054;width:372;height:344" fillcolor="black" strokeweight="1.25pt">
                <v:fill r:id="rId33" o:title="Темный диагональный 2" type="pattern"/>
                <v:textbox style="mso-next-textbox:#_x0000_s1523" inset="1mm,1mm,1mm,1mm">
                  <w:txbxContent>
                    <w:p w:rsidR="003B39EB" w:rsidRDefault="003B39EB" w:rsidP="00595017"/>
                  </w:txbxContent>
                </v:textbox>
              </v:shape>
              <v:shape id="_x0000_s1524" type="#_x0000_t202" style="position:absolute;left:3286;top:4053;width:1230;height:345" strokeweight="1.25pt">
                <v:textbox style="mso-next-textbox:#_x0000_s1524" inset="1mm,1mm,1mm,1mm">
                  <w:txbxContent>
                    <w:p w:rsidR="003B39EB" w:rsidRDefault="003B39EB" w:rsidP="00595017"/>
                  </w:txbxContent>
                </v:textbox>
              </v:shape>
            </v:group>
            <v:group id="_x0000_s1525" style="position:absolute;left:7433;top:5836;width:1651;height:364" coordorigin="2916,4053" coordsize="1600,345">
              <v:shape id="_x0000_s1526" type="#_x0000_t202" style="position:absolute;left:2916;top:4054;width:372;height:344" fillcolor="black" strokeweight="1.25pt">
                <v:fill r:id="rId33" o:title="Темный диагональный 2" type="pattern"/>
                <v:textbox style="mso-next-textbox:#_x0000_s1526" inset="1mm,1mm,1mm,1mm">
                  <w:txbxContent>
                    <w:p w:rsidR="003B39EB" w:rsidRDefault="003B39EB" w:rsidP="00595017"/>
                  </w:txbxContent>
                </v:textbox>
              </v:shape>
              <v:shape id="_x0000_s1527" type="#_x0000_t202" style="position:absolute;left:3286;top:4053;width:1230;height:345" strokeweight="1.25pt">
                <v:textbox style="mso-next-textbox:#_x0000_s1527" inset="1mm,1mm,1mm,1mm">
                  <w:txbxContent>
                    <w:p w:rsidR="003B39EB" w:rsidRDefault="003B39EB" w:rsidP="00595017"/>
                  </w:txbxContent>
                </v:textbox>
              </v:shape>
            </v:group>
            <v:group id="_x0000_s1528" style="position:absolute;left:9084;top:5836;width:1652;height:364" coordorigin="2916,4053" coordsize="1600,345">
              <v:shape id="_x0000_s1529" type="#_x0000_t202" style="position:absolute;left:2916;top:4054;width:372;height:344" fillcolor="black" strokeweight="1.25pt">
                <v:fill r:id="rId33" o:title="Темный диагональный 2" type="pattern"/>
                <v:textbox style="mso-next-textbox:#_x0000_s1529" inset="1mm,1mm,1mm,1mm">
                  <w:txbxContent>
                    <w:p w:rsidR="003B39EB" w:rsidRDefault="003B39EB" w:rsidP="00595017"/>
                  </w:txbxContent>
                </v:textbox>
              </v:shape>
              <v:shape id="_x0000_s1530" type="#_x0000_t202" style="position:absolute;left:3286;top:4053;width:1230;height:345" strokeweight="1.25pt">
                <v:textbox style="mso-next-textbox:#_x0000_s1530" inset="1mm,1mm,1mm,1mm">
                  <w:txbxContent>
                    <w:p w:rsidR="003B39EB" w:rsidRDefault="003B39EB" w:rsidP="00595017"/>
                  </w:txbxContent>
                </v:textbox>
              </v:shape>
            </v:group>
            <v:shape id="_x0000_s1531" type="#_x0000_t32" style="position:absolute;left:10736;top:5947;width:4;height:1104" o:connectortype="straight">
              <v:stroke dashstyle="dash"/>
            </v:shape>
            <v:shape id="_x0000_s1532" type="#_x0000_t202" style="position:absolute;left:5404;top:6771;width:386;height:364" fillcolor="black" strokeweight="1.25pt">
              <v:fill r:id="rId33" o:title="Темный диагональный 2" type="pattern"/>
              <v:textbox style="mso-next-textbox:#_x0000_s1532" inset="1mm,1mm,1mm,1mm">
                <w:txbxContent>
                  <w:p w:rsidR="003B39EB" w:rsidRDefault="003B39EB" w:rsidP="00595017"/>
                </w:txbxContent>
              </v:textbox>
            </v:shape>
            <v:shape id="_x0000_s1533" type="#_x0000_t202" style="position:absolute;left:5802;top:6771;width:5226;height:364" strokeweight="1.25pt">
              <v:textbox style="mso-next-textbox:#_x0000_s1533" inset="1mm,1mm,1mm,1mm">
                <w:txbxContent>
                  <w:p w:rsidR="003B39EB" w:rsidRDefault="003B39EB" w:rsidP="00595017"/>
                </w:txbxContent>
              </v:textbox>
            </v:shape>
            <v:rect id="_x0000_s1534" style="position:absolute;left:7650;top:7261;width:1259;height:403" filled="f" stroked="f" strokeweight=".25pt">
              <v:textbox style="mso-next-textbox:#_x0000_s1534" inset="1pt,1pt,1pt,1pt">
                <w:txbxContent>
                  <w:p w:rsidR="003B39EB" w:rsidRPr="001F69F4" w:rsidRDefault="003B39EB" w:rsidP="00595017">
                    <w:pPr>
                      <w:pStyle w:val="0"/>
                      <w:rPr>
                        <w:sz w:val="24"/>
                        <w:szCs w:val="24"/>
                      </w:rPr>
                    </w:pPr>
                    <w:r w:rsidRPr="001F69F4">
                      <w:rPr>
                        <w:i/>
                        <w:sz w:val="24"/>
                        <w:szCs w:val="24"/>
                        <w:lang w:val="en-US"/>
                      </w:rPr>
                      <w:t>N</w:t>
                    </w:r>
                    <w:r w:rsidRPr="001F69F4">
                      <w:rPr>
                        <w:sz w:val="24"/>
                        <w:szCs w:val="24"/>
                      </w:rPr>
                      <w:t>-ПБД</w:t>
                    </w:r>
                  </w:p>
                </w:txbxContent>
              </v:textbox>
            </v:rect>
            <v:rect id="_x0000_s1535" style="position:absolute;left:7650;top:5281;width:1259;height:403" filled="f" stroked="f" strokeweight=".25pt">
              <v:textbox style="mso-next-textbox:#_x0000_s1535" inset="1pt,1pt,1pt,1pt">
                <w:txbxContent>
                  <w:p w:rsidR="003B39EB" w:rsidRPr="00E05292" w:rsidRDefault="003B39EB" w:rsidP="00595017">
                    <w:pPr>
                      <w:pStyle w:val="0"/>
                      <w:rPr>
                        <w:sz w:val="24"/>
                        <w:szCs w:val="24"/>
                      </w:rPr>
                    </w:pPr>
                    <w:r w:rsidRPr="00E05292">
                      <w:rPr>
                        <w:i/>
                        <w:sz w:val="24"/>
                        <w:szCs w:val="24"/>
                        <w:lang w:val="en-US"/>
                      </w:rPr>
                      <w:t>N</w:t>
                    </w:r>
                    <w:r w:rsidRPr="00E05292">
                      <w:rPr>
                        <w:sz w:val="24"/>
                        <w:szCs w:val="24"/>
                        <w:lang w:val="en-US"/>
                      </w:rPr>
                      <w:t>-</w:t>
                    </w:r>
                    <w:r w:rsidRPr="00E05292">
                      <w:rPr>
                        <w:sz w:val="24"/>
                        <w:szCs w:val="24"/>
                      </w:rPr>
                      <w:t xml:space="preserve">СБД </w:t>
                    </w:r>
                  </w:p>
                </w:txbxContent>
              </v:textbox>
            </v:rect>
            <v:rect id="_x0000_s1536" style="position:absolute;left:9270;top:5281;width:1259;height:403" filled="f" stroked="f" strokeweight=".25pt">
              <v:textbox style="mso-next-textbox:#_x0000_s1536" inset="1pt,1pt,1pt,1pt">
                <w:txbxContent>
                  <w:p w:rsidR="003B39EB" w:rsidRPr="00E05292" w:rsidRDefault="003B39EB" w:rsidP="00595017">
                    <w:pPr>
                      <w:pStyle w:val="0"/>
                      <w:rPr>
                        <w:sz w:val="24"/>
                        <w:szCs w:val="24"/>
                      </w:rPr>
                    </w:pPr>
                    <w:r w:rsidRPr="00E05292">
                      <w:rPr>
                        <w:i/>
                        <w:sz w:val="24"/>
                        <w:szCs w:val="24"/>
                        <w:lang w:val="en-US"/>
                      </w:rPr>
                      <w:t>N</w:t>
                    </w:r>
                    <w:r w:rsidRPr="00E05292">
                      <w:rPr>
                        <w:sz w:val="24"/>
                        <w:szCs w:val="24"/>
                        <w:lang w:val="en-US"/>
                      </w:rPr>
                      <w:t>-</w:t>
                    </w:r>
                    <w:r w:rsidRPr="00E05292">
                      <w:rPr>
                        <w:sz w:val="24"/>
                        <w:szCs w:val="24"/>
                      </w:rPr>
                      <w:t xml:space="preserve">СБД </w:t>
                    </w:r>
                  </w:p>
                </w:txbxContent>
              </v:textbox>
            </v:rect>
            <v:rect id="_x0000_s1537" style="position:absolute;left:6030;top:5281;width:1259;height:403" filled="f" stroked="f" strokeweight=".25pt">
              <v:textbox style="mso-next-textbox:#_x0000_s1537" inset="1pt,1pt,1pt,1pt">
                <w:txbxContent>
                  <w:p w:rsidR="003B39EB" w:rsidRPr="00E05292" w:rsidRDefault="003B39EB" w:rsidP="00595017">
                    <w:pPr>
                      <w:pStyle w:val="0"/>
                      <w:rPr>
                        <w:sz w:val="24"/>
                        <w:szCs w:val="24"/>
                      </w:rPr>
                    </w:pPr>
                    <w:r w:rsidRPr="00E05292">
                      <w:rPr>
                        <w:i/>
                        <w:sz w:val="24"/>
                        <w:szCs w:val="24"/>
                        <w:lang w:val="en-US"/>
                      </w:rPr>
                      <w:t>N</w:t>
                    </w:r>
                    <w:r w:rsidRPr="00E05292">
                      <w:rPr>
                        <w:sz w:val="24"/>
                        <w:szCs w:val="24"/>
                        <w:lang w:val="en-US"/>
                      </w:rPr>
                      <w:t>-</w:t>
                    </w:r>
                    <w:r w:rsidRPr="00E05292">
                      <w:rPr>
                        <w:sz w:val="24"/>
                        <w:szCs w:val="24"/>
                      </w:rPr>
                      <w:t xml:space="preserve">СБД </w:t>
                    </w:r>
                  </w:p>
                </w:txbxContent>
              </v:textbox>
            </v:rect>
            <v:rect id="_x0000_s1538" style="position:absolute;left:3730;top:8355;width:1255;height:401" filled="f" stroked="f" strokeweight=".25pt">
              <v:textbox style="mso-next-textbox:#_x0000_s1538" inset="1pt,1pt,1pt,1pt">
                <w:txbxContent>
                  <w:p w:rsidR="003B39EB" w:rsidRPr="001F69F4" w:rsidRDefault="003B39EB" w:rsidP="00595017">
                    <w:pPr>
                      <w:pStyle w:val="0"/>
                      <w:rPr>
                        <w:sz w:val="24"/>
                        <w:szCs w:val="24"/>
                      </w:rPr>
                    </w:pPr>
                    <w:r w:rsidRPr="001F69F4">
                      <w:rPr>
                        <w:i/>
                        <w:sz w:val="24"/>
                        <w:szCs w:val="24"/>
                        <w:lang w:val="en-US"/>
                      </w:rPr>
                      <w:t>N</w:t>
                    </w:r>
                    <w:r w:rsidRPr="001F69F4">
                      <w:rPr>
                        <w:sz w:val="24"/>
                        <w:szCs w:val="24"/>
                      </w:rPr>
                      <w:t>-ПБД</w:t>
                    </w:r>
                  </w:p>
                </w:txbxContent>
              </v:textbox>
            </v:rect>
            <v:rect id="_x0000_s1539" style="position:absolute;left:2421;top:7744;width:1259;height:403" filled="f" stroked="f" strokeweight=".25pt">
              <v:textbox style="mso-next-textbox:#_x0000_s1539" inset="1pt,1pt,1pt,1pt">
                <w:txbxContent>
                  <w:p w:rsidR="003B39EB" w:rsidRPr="001F69F4" w:rsidRDefault="003B39EB" w:rsidP="00595017">
                    <w:pPr>
                      <w:pStyle w:val="0"/>
                      <w:rPr>
                        <w:sz w:val="24"/>
                        <w:szCs w:val="24"/>
                      </w:rPr>
                    </w:pPr>
                    <w:r w:rsidRPr="001F69F4">
                      <w:rPr>
                        <w:i/>
                        <w:sz w:val="24"/>
                        <w:szCs w:val="24"/>
                        <w:lang w:val="en-US"/>
                      </w:rPr>
                      <w:t>N</w:t>
                    </w:r>
                    <w:r w:rsidRPr="001F69F4">
                      <w:rPr>
                        <w:sz w:val="24"/>
                        <w:szCs w:val="24"/>
                      </w:rPr>
                      <w:t>-ПБД</w:t>
                    </w:r>
                  </w:p>
                </w:txbxContent>
              </v:textbox>
            </v:rect>
            <v:rect id="_x0000_s1540" style="position:absolute;left:1161;top:7156;width:1260;height:403" filled="f" stroked="f" strokeweight=".25pt">
              <v:textbox style="mso-next-textbox:#_x0000_s1540" inset="1pt,1pt,1pt,1pt">
                <w:txbxContent>
                  <w:p w:rsidR="003B39EB" w:rsidRPr="001F69F4" w:rsidRDefault="003B39EB" w:rsidP="00595017">
                    <w:pPr>
                      <w:pStyle w:val="0"/>
                      <w:rPr>
                        <w:sz w:val="24"/>
                        <w:szCs w:val="24"/>
                      </w:rPr>
                    </w:pPr>
                    <w:r w:rsidRPr="001F69F4">
                      <w:rPr>
                        <w:i/>
                        <w:sz w:val="24"/>
                        <w:szCs w:val="24"/>
                        <w:lang w:val="en-US"/>
                      </w:rPr>
                      <w:t>N</w:t>
                    </w:r>
                    <w:r w:rsidRPr="001F69F4">
                      <w:rPr>
                        <w:sz w:val="24"/>
                        <w:szCs w:val="24"/>
                      </w:rPr>
                      <w:t>-ПБД</w:t>
                    </w:r>
                  </w:p>
                </w:txbxContent>
              </v:textbox>
            </v:rect>
            <v:rect id="_x0000_s1541" style="position:absolute;left:1161;top:4504;width:4501;height:403" filled="f" stroked="f" strokeweight=".25pt">
              <v:textbox style="mso-next-textbox:#_x0000_s1541" inset="1pt,1pt,1pt,1pt">
                <w:txbxContent>
                  <w:p w:rsidR="003B39EB" w:rsidRDefault="003B39EB" w:rsidP="00595017">
                    <w:pPr>
                      <w:pStyle w:val="0"/>
                      <w:rPr>
                        <w:szCs w:val="28"/>
                      </w:rPr>
                    </w:pPr>
                    <w:r>
                      <w:rPr>
                        <w:szCs w:val="28"/>
                      </w:rPr>
                      <w:t>Фрагментация / дефрагментация</w:t>
                    </w:r>
                  </w:p>
                </w:txbxContent>
              </v:textbox>
            </v:rect>
            <v:rect id="_x0000_s1542" style="position:absolute;left:6119;top:4547;width:4503;height:402" filled="f" stroked="f" strokeweight=".25pt">
              <v:textbox style="mso-next-textbox:#_x0000_s1542" inset="1pt,1pt,1pt,1pt">
                <w:txbxContent>
                  <w:p w:rsidR="003B39EB" w:rsidRDefault="003B39EB" w:rsidP="00595017">
                    <w:pPr>
                      <w:pStyle w:val="0"/>
                      <w:rPr>
                        <w:szCs w:val="28"/>
                      </w:rPr>
                    </w:pPr>
                    <w:r>
                      <w:rPr>
                        <w:szCs w:val="28"/>
                      </w:rPr>
                      <w:t>Блокирование / деблокирование</w:t>
                    </w:r>
                  </w:p>
                </w:txbxContent>
              </v:textbox>
            </v:rect>
            <w10:wrap type="topAndBottom"/>
          </v:group>
        </w:pict>
      </w:r>
    </w:p>
    <w:p w:rsidR="00595017" w:rsidRDefault="00595017" w:rsidP="00595017">
      <w:pPr>
        <w:rPr>
          <w:noProof/>
        </w:rPr>
      </w:pPr>
    </w:p>
    <w:p w:rsidR="00595017" w:rsidRDefault="00595017" w:rsidP="00595017">
      <w:pPr>
        <w:rPr>
          <w:noProof/>
        </w:rPr>
      </w:pPr>
    </w:p>
    <w:p w:rsidR="00595017" w:rsidRDefault="00595017" w:rsidP="00595017">
      <w:pPr>
        <w:pStyle w:val="0"/>
        <w:rPr>
          <w:b/>
          <w:szCs w:val="28"/>
        </w:rPr>
      </w:pPr>
    </w:p>
    <w:p w:rsidR="00595017" w:rsidRDefault="00595017" w:rsidP="00595017">
      <w:pPr>
        <w:pStyle w:val="0"/>
        <w:rPr>
          <w:b/>
          <w:szCs w:val="28"/>
        </w:rPr>
      </w:pPr>
    </w:p>
    <w:p w:rsidR="00595017" w:rsidRDefault="00595017" w:rsidP="00595017">
      <w:pPr>
        <w:pStyle w:val="0"/>
        <w:rPr>
          <w:b/>
          <w:szCs w:val="28"/>
        </w:rPr>
      </w:pPr>
    </w:p>
    <w:p w:rsidR="00595017" w:rsidRDefault="00595017" w:rsidP="00595017">
      <w:pPr>
        <w:pStyle w:val="0"/>
        <w:rPr>
          <w:b/>
          <w:szCs w:val="28"/>
        </w:rPr>
      </w:pPr>
    </w:p>
    <w:p w:rsidR="00595017" w:rsidRDefault="00595017" w:rsidP="00595017">
      <w:pPr>
        <w:pStyle w:val="0"/>
        <w:rPr>
          <w:b/>
          <w:szCs w:val="28"/>
        </w:rPr>
      </w:pPr>
    </w:p>
    <w:p w:rsidR="00595017" w:rsidRDefault="00595017" w:rsidP="00595017">
      <w:pPr>
        <w:pStyle w:val="0"/>
        <w:rPr>
          <w:b/>
          <w:szCs w:val="28"/>
        </w:rPr>
      </w:pPr>
    </w:p>
    <w:p w:rsidR="00595017" w:rsidRDefault="00595017" w:rsidP="00595017">
      <w:pPr>
        <w:pStyle w:val="0"/>
        <w:rPr>
          <w:b/>
          <w:szCs w:val="28"/>
        </w:rPr>
      </w:pPr>
    </w:p>
    <w:p w:rsidR="00595017" w:rsidRPr="001726F2" w:rsidRDefault="00595017" w:rsidP="00595017">
      <w:pPr>
        <w:pStyle w:val="0"/>
        <w:rPr>
          <w:szCs w:val="28"/>
        </w:rPr>
      </w:pPr>
      <w:r>
        <w:rPr>
          <w:b/>
          <w:szCs w:val="28"/>
        </w:rPr>
        <w:t>1</w:t>
      </w:r>
      <w:r w:rsidRPr="001726F2">
        <w:rPr>
          <w:b/>
          <w:szCs w:val="28"/>
        </w:rPr>
        <w:t>.</w:t>
      </w:r>
      <w:r>
        <w:rPr>
          <w:b/>
          <w:szCs w:val="28"/>
        </w:rPr>
        <w:t>8</w:t>
      </w:r>
      <w:r w:rsidRPr="001726F2">
        <w:rPr>
          <w:b/>
          <w:szCs w:val="28"/>
        </w:rPr>
        <w:t>.</w:t>
      </w:r>
      <w:r>
        <w:rPr>
          <w:b/>
          <w:szCs w:val="28"/>
        </w:rPr>
        <w:t xml:space="preserve"> </w:t>
      </w:r>
      <w:r w:rsidRPr="001726F2">
        <w:rPr>
          <w:b/>
          <w:szCs w:val="28"/>
        </w:rPr>
        <w:t>Расход ресурсов пропускной способности среды передачи</w:t>
      </w:r>
      <w:r w:rsidRPr="001726F2">
        <w:rPr>
          <w:szCs w:val="28"/>
        </w:rPr>
        <w:t>:</w:t>
      </w:r>
    </w:p>
    <w:p w:rsidR="00595017" w:rsidRDefault="00E10DB3" w:rsidP="00595017">
      <w:pPr>
        <w:pStyle w:val="0"/>
        <w:rPr>
          <w:sz w:val="24"/>
          <w:szCs w:val="24"/>
        </w:rPr>
      </w:pPr>
      <w:r>
        <w:rPr>
          <w:noProof/>
          <w:sz w:val="24"/>
          <w:szCs w:val="24"/>
        </w:rPr>
        <w:pict>
          <v:rect id="_x0000_s1499" style="position:absolute;left:0;text-align:left;margin-left:246.4pt;margin-top:300.1pt;width:37.75pt;height:18.2pt;z-index:251634688" filled="f" stroked="f" strokeweight=".25pt">
            <v:textbox style="mso-next-textbox:#_x0000_s1499" inset="1pt,1pt,1pt,1pt">
              <w:txbxContent>
                <w:p w:rsidR="003B39EB" w:rsidRDefault="003B39EB" w:rsidP="00595017">
                  <w:pPr>
                    <w:pStyle w:val="0"/>
                    <w:rPr>
                      <w:szCs w:val="28"/>
                    </w:rPr>
                  </w:pPr>
                  <w:r w:rsidRPr="00703916">
                    <w:rPr>
                      <w:i/>
                      <w:szCs w:val="28"/>
                      <w:lang w:val="en-US"/>
                    </w:rPr>
                    <w:t>W</w:t>
                  </w:r>
                  <w:proofErr w:type="spellStart"/>
                  <w:r>
                    <w:rPr>
                      <w:szCs w:val="28"/>
                      <w:vertAlign w:val="subscript"/>
                    </w:rPr>
                    <w:t>с.сум</w:t>
                  </w:r>
                  <w:proofErr w:type="spellEnd"/>
                </w:p>
              </w:txbxContent>
            </v:textbox>
            <w10:wrap type="topAndBottom"/>
          </v:rect>
        </w:pict>
      </w:r>
      <w:r>
        <w:rPr>
          <w:noProof/>
          <w:sz w:val="24"/>
          <w:szCs w:val="24"/>
        </w:rPr>
        <w:pict>
          <v:rect id="_x0000_s1498" style="position:absolute;left:0;text-align:left;margin-left:17.75pt;margin-top:300.1pt;width:41.4pt;height:18.2pt;z-index:251633664" filled="f" fillcolor="black" stroked="f" strokeweight=".25pt">
            <v:fill r:id="rId33" o:title="Темный диагональный 2" type="pattern"/>
            <v:textbox style="mso-next-textbox:#_x0000_s1498" inset="1pt,1pt,1pt,1pt">
              <w:txbxContent>
                <w:p w:rsidR="003B39EB" w:rsidRDefault="003B39EB" w:rsidP="00595017">
                  <w:pPr>
                    <w:pStyle w:val="0"/>
                    <w:rPr>
                      <w:szCs w:val="28"/>
                    </w:rPr>
                  </w:pPr>
                  <w:r w:rsidRPr="00703916">
                    <w:rPr>
                      <w:i/>
                      <w:szCs w:val="28"/>
                      <w:lang w:val="en-US"/>
                    </w:rPr>
                    <w:t>W</w:t>
                  </w:r>
                  <w:proofErr w:type="spellStart"/>
                  <w:r>
                    <w:rPr>
                      <w:szCs w:val="28"/>
                      <w:vertAlign w:val="subscript"/>
                    </w:rPr>
                    <w:t>с.сум</w:t>
                  </w:r>
                  <w:proofErr w:type="spellEnd"/>
                </w:p>
              </w:txbxContent>
            </v:textbox>
            <w10:wrap type="topAndBottom"/>
          </v:rect>
        </w:pict>
      </w:r>
      <w:r w:rsidRPr="00E10DB3">
        <w:rPr>
          <w:noProof/>
          <w:sz w:val="16"/>
          <w:szCs w:val="16"/>
        </w:rPr>
        <w:pict>
          <v:rect id="_x0000_s1493" style="position:absolute;left:0;text-align:left;margin-left:113pt;margin-top:170.3pt;width:251.35pt;height:20pt;z-index:251628544" filled="f" stroked="f" strokeweight=".25pt">
            <v:textbox style="mso-next-textbox:#_x0000_s1493" inset="1pt,1pt,1pt,1pt">
              <w:txbxContent>
                <w:p w:rsidR="003B39EB" w:rsidRDefault="003B39EB" w:rsidP="00595017">
                  <w:pPr>
                    <w:pStyle w:val="01"/>
                    <w:ind w:left="284"/>
                  </w:pPr>
                  <w:r w:rsidRPr="00703916">
                    <w:rPr>
                      <w:sz w:val="24"/>
                      <w:szCs w:val="24"/>
                    </w:rPr>
                    <w:t xml:space="preserve">+ на повторную передачу </w:t>
                  </w:r>
                  <w:proofErr w:type="gramStart"/>
                  <w:r w:rsidRPr="00703916">
                    <w:rPr>
                      <w:sz w:val="24"/>
                      <w:szCs w:val="24"/>
                    </w:rPr>
                    <w:t>искаженных</w:t>
                  </w:r>
                  <w:proofErr w:type="gramEnd"/>
                  <w:r>
                    <w:t xml:space="preserve"> </w:t>
                  </w:r>
                  <w:r w:rsidRPr="001F69F4">
                    <w:rPr>
                      <w:sz w:val="24"/>
                      <w:szCs w:val="24"/>
                    </w:rPr>
                    <w:t>ПБД</w:t>
                  </w:r>
                </w:p>
              </w:txbxContent>
            </v:textbox>
            <w10:wrap type="topAndBottom"/>
          </v:rect>
        </w:pict>
      </w:r>
      <w:r w:rsidRPr="00E10DB3">
        <w:rPr>
          <w:noProof/>
          <w:sz w:val="16"/>
          <w:szCs w:val="16"/>
        </w:rPr>
        <w:pict>
          <v:rect id="_x0000_s1492" style="position:absolute;left:0;text-align:left;margin-left:112.8pt;margin-top:116.5pt;width:251.5pt;height:20.2pt;z-index:251627520" filled="f" stroked="f" strokeweight=".25pt">
            <v:textbox style="mso-next-textbox:#_x0000_s1492" inset="1pt,1pt,1pt,1pt">
              <w:txbxContent>
                <w:p w:rsidR="003B39EB" w:rsidRPr="00703916" w:rsidRDefault="003B39EB" w:rsidP="00595017">
                  <w:pPr>
                    <w:pStyle w:val="01"/>
                    <w:ind w:left="284"/>
                    <w:rPr>
                      <w:sz w:val="24"/>
                      <w:szCs w:val="24"/>
                    </w:rPr>
                  </w:pPr>
                  <w:r w:rsidRPr="00703916">
                    <w:rPr>
                      <w:sz w:val="24"/>
                      <w:szCs w:val="24"/>
                    </w:rPr>
                    <w:t>+ на передачу служебных полей ПБД</w:t>
                  </w:r>
                </w:p>
              </w:txbxContent>
            </v:textbox>
            <w10:wrap type="topAndBottom"/>
          </v:rect>
        </w:pict>
      </w:r>
      <w:r w:rsidRPr="00E10DB3">
        <w:rPr>
          <w:noProof/>
          <w:sz w:val="16"/>
          <w:szCs w:val="16"/>
        </w:rPr>
        <w:pict>
          <v:rect id="_x0000_s1491" style="position:absolute;left:0;text-align:left;margin-left:122.9pt;margin-top:64.7pt;width:241.7pt;height:20pt;z-index:251626496" filled="f" stroked="f" strokeweight=".25pt">
            <v:textbox style="mso-next-textbox:#_x0000_s1491" inset="1pt,1pt,1pt,1pt">
              <w:txbxContent>
                <w:p w:rsidR="003B39EB" w:rsidRPr="00703916" w:rsidRDefault="003B39EB" w:rsidP="00595017">
                  <w:pPr>
                    <w:pStyle w:val="01"/>
                    <w:ind w:left="142"/>
                    <w:rPr>
                      <w:sz w:val="24"/>
                      <w:szCs w:val="24"/>
                    </w:rPr>
                  </w:pPr>
                  <w:r w:rsidRPr="00703916">
                    <w:rPr>
                      <w:sz w:val="24"/>
                      <w:szCs w:val="24"/>
                    </w:rPr>
                    <w:t>на передачу полезной информации</w:t>
                  </w:r>
                </w:p>
              </w:txbxContent>
            </v:textbox>
            <w10:wrap type="topAndBottom"/>
          </v:rect>
        </w:pict>
      </w:r>
      <w:r w:rsidRPr="00E10DB3">
        <w:rPr>
          <w:noProof/>
          <w:sz w:val="16"/>
          <w:szCs w:val="16"/>
        </w:rPr>
        <w:pict>
          <v:rect id="_x0000_s1490" style="position:absolute;left:0;text-align:left;margin-left:397.2pt;margin-top:48.7pt;width:32.4pt;height:18.2pt;z-index:251625472" filled="f" stroked="f" strokeweight=".25pt">
            <v:textbox style="mso-next-textbox:#_x0000_s1490" inset="1pt,1pt,1pt,1pt">
              <w:txbxContent>
                <w:p w:rsidR="003B39EB" w:rsidRDefault="003B39EB" w:rsidP="00595017">
                  <w:pPr>
                    <w:pStyle w:val="0"/>
                    <w:rPr>
                      <w:szCs w:val="28"/>
                      <w:lang w:val="en-US"/>
                    </w:rPr>
                  </w:pPr>
                  <w:proofErr w:type="gramStart"/>
                  <w:r w:rsidRPr="00703916">
                    <w:rPr>
                      <w:i/>
                      <w:szCs w:val="28"/>
                    </w:rPr>
                    <w:t>Т</w:t>
                  </w:r>
                  <w:proofErr w:type="gramEnd"/>
                  <w:r>
                    <w:rPr>
                      <w:szCs w:val="28"/>
                      <w:vertAlign w:val="subscript"/>
                      <w:lang w:val="en-US"/>
                    </w:rPr>
                    <w:t>min</w:t>
                  </w:r>
                </w:p>
              </w:txbxContent>
            </v:textbox>
            <w10:wrap type="topAndBottom"/>
          </v:rect>
        </w:pict>
      </w:r>
      <w:r w:rsidRPr="00E10DB3">
        <w:rPr>
          <w:noProof/>
          <w:sz w:val="16"/>
          <w:szCs w:val="16"/>
        </w:rPr>
        <w:pict>
          <v:rect id="_x0000_s1489" style="position:absolute;left:0;text-align:left;margin-left:32.9pt;margin-top:50.65pt;width:25.35pt;height:18.2pt;z-index:251624448" filled="f" stroked="f" strokeweight=".25pt">
            <v:textbox style="mso-next-textbox:#_x0000_s1489" inset="1pt,1pt,1pt,1pt">
              <w:txbxContent>
                <w:p w:rsidR="003B39EB" w:rsidRPr="00703916" w:rsidRDefault="003B39EB" w:rsidP="00595017">
                  <w:pPr>
                    <w:pStyle w:val="0"/>
                    <w:rPr>
                      <w:i/>
                      <w:szCs w:val="28"/>
                      <w:lang w:val="en-US"/>
                    </w:rPr>
                  </w:pPr>
                  <w:r w:rsidRPr="00703916">
                    <w:rPr>
                      <w:i/>
                      <w:szCs w:val="28"/>
                      <w:lang w:val="en-US"/>
                    </w:rPr>
                    <w:t>T</w:t>
                  </w:r>
                </w:p>
              </w:txbxContent>
            </v:textbox>
            <w10:wrap type="topAndBottom"/>
          </v:rect>
        </w:pict>
      </w:r>
      <w:r w:rsidRPr="00E10DB3">
        <w:rPr>
          <w:noProof/>
          <w:sz w:val="16"/>
          <w:szCs w:val="16"/>
        </w:rPr>
        <w:pict>
          <v:line id="_x0000_s1488" style="position:absolute;left:0;text-align:left;z-index:251623424" from="370.15pt,66.1pt" to="451.15pt,66.15pt" strokeweight="1.25pt">
            <v:stroke startarrow="block" endarrow="block"/>
            <w10:wrap type="topAndBottom"/>
          </v:line>
        </w:pict>
      </w:r>
      <w:r w:rsidRPr="00E10DB3">
        <w:rPr>
          <w:noProof/>
          <w:sz w:val="16"/>
          <w:szCs w:val="16"/>
        </w:rPr>
        <w:pict>
          <v:line id="_x0000_s1487" style="position:absolute;left:0;text-align:left;z-index:251622400" from="3.2pt,66.9pt" to="84.25pt,67.05pt" strokeweight="1.25pt">
            <v:stroke startarrow="block" endarrow="block"/>
            <w10:wrap type="topAndBottom"/>
          </v:line>
        </w:pict>
      </w:r>
      <w:r w:rsidRPr="00E10DB3">
        <w:rPr>
          <w:noProof/>
          <w:sz w:val="16"/>
          <w:szCs w:val="16"/>
        </w:rPr>
        <w:pict>
          <v:shape id="_x0000_s1455" type="#_x0000_t202" style="position:absolute;left:0;text-align:left;margin-left:24.05pt;margin-top:138.9pt;width:62.35pt;height:23pt;z-index:251604992" strokeweight="1.25pt">
            <v:textbox style="mso-next-textbox:#_x0000_s1455" inset="1mm,1mm,1mm,1mm">
              <w:txbxContent>
                <w:p w:rsidR="003B39EB" w:rsidRDefault="003B39EB" w:rsidP="00595017"/>
              </w:txbxContent>
            </v:textbox>
            <w10:wrap type="topAndBottom"/>
          </v:shape>
        </w:pict>
      </w:r>
      <w:r w:rsidRPr="00E10DB3">
        <w:rPr>
          <w:noProof/>
          <w:sz w:val="16"/>
          <w:szCs w:val="16"/>
        </w:rPr>
        <w:pict>
          <v:shape id="_x0000_s1454" type="#_x0000_t202" style="position:absolute;left:0;text-align:left;margin-left:4.8pt;margin-top:138.95pt;width:18.85pt;height:22.95pt;z-index:251603968" fillcolor="black" strokeweight="1.25pt">
            <v:fill r:id="rId33" o:title="Темный диагональный 2" type="pattern"/>
            <v:textbox style="mso-next-textbox:#_x0000_s1454" inset="1mm,1mm,1mm,1mm">
              <w:txbxContent>
                <w:p w:rsidR="003B39EB" w:rsidRDefault="003B39EB" w:rsidP="00595017"/>
              </w:txbxContent>
            </v:textbox>
            <w10:wrap type="topAndBottom"/>
          </v:shape>
        </w:pict>
      </w:r>
      <w:r w:rsidRPr="00E10DB3">
        <w:rPr>
          <w:noProof/>
          <w:sz w:val="16"/>
          <w:szCs w:val="16"/>
        </w:rPr>
        <w:pict>
          <v:shape id="_x0000_s1446" type="#_x0000_t202" style="position:absolute;left:0;text-align:left;margin-left:4.8pt;margin-top:84.9pt;width:81pt;height:23pt;z-index:251601920" strokeweight="1.25pt">
            <v:textbox style="mso-next-textbox:#_x0000_s1446" inset="1mm,1mm,1mm,1mm">
              <w:txbxContent>
                <w:p w:rsidR="003B39EB" w:rsidRDefault="003B39EB" w:rsidP="00595017">
                  <w:pPr>
                    <w:pStyle w:val="0"/>
                    <w:rPr>
                      <w:szCs w:val="28"/>
                    </w:rPr>
                  </w:pPr>
                  <w:r w:rsidRPr="00703916">
                    <w:rPr>
                      <w:i/>
                      <w:szCs w:val="28"/>
                      <w:lang w:val="en-US"/>
                    </w:rPr>
                    <w:t>W</w:t>
                  </w:r>
                  <w:r>
                    <w:rPr>
                      <w:szCs w:val="28"/>
                      <w:vertAlign w:val="subscript"/>
                    </w:rPr>
                    <w:t>и</w:t>
                  </w:r>
                </w:p>
              </w:txbxContent>
            </v:textbox>
            <w10:wrap type="topAndBottom"/>
          </v:shape>
        </w:pict>
      </w:r>
      <w:r w:rsidRPr="00E10DB3">
        <w:rPr>
          <w:noProof/>
          <w:sz w:val="16"/>
          <w:szCs w:val="16"/>
        </w:rPr>
        <w:pict>
          <v:group id="_x0000_s1443" style="position:absolute;left:0;text-align:left;margin-left:345.75pt;margin-top:136.45pt;width:105.05pt;height:23pt;z-index:251600896" coordorigin="7608,4845" coordsize="1729,344">
            <v:shape id="_x0000_s1444" type="#_x0000_t202" style="position:absolute;left:7608;top:4846;width:402;height:343" fillcolor="black" strokeweight="1.25pt">
              <v:fill r:id="rId33" o:title="Темный диагональный 2" type="pattern"/>
              <v:textbox style="mso-next-textbox:#_x0000_s1444" inset="1mm,1mm,1mm,1mm">
                <w:txbxContent>
                  <w:p w:rsidR="003B39EB" w:rsidRDefault="003B39EB" w:rsidP="00595017"/>
                </w:txbxContent>
              </v:textbox>
            </v:shape>
            <v:shape id="_x0000_s1445" type="#_x0000_t202" style="position:absolute;left:8008;top:4845;width:1329;height:344" strokeweight="1.25pt">
              <v:textbox style="mso-next-textbox:#_x0000_s1445" inset="1mm,1mm,1mm,1mm">
                <w:txbxContent>
                  <w:p w:rsidR="003B39EB" w:rsidRDefault="003B39EB" w:rsidP="00595017"/>
                </w:txbxContent>
              </v:textbox>
            </v:shape>
            <w10:wrap type="topAndBottom"/>
          </v:group>
        </w:pict>
      </w:r>
      <w:r w:rsidRPr="00E10DB3">
        <w:rPr>
          <w:noProof/>
          <w:sz w:val="16"/>
          <w:szCs w:val="16"/>
        </w:rPr>
        <w:pict>
          <v:rect id="_x0000_s1442" style="position:absolute;left:0;text-align:left;margin-left:371.7pt;margin-top:28.7pt;width:81.05pt;height:18.2pt;z-index:251599872" filled="f" stroked="f" strokeweight=".25pt">
            <v:textbox style="mso-next-textbox:#_x0000_s1442" inset="1pt,1pt,1pt,1pt">
              <w:txbxContent>
                <w:p w:rsidR="003B39EB" w:rsidRDefault="003B39EB" w:rsidP="00595017">
                  <w:pPr>
                    <w:pStyle w:val="0"/>
                    <w:rPr>
                      <w:szCs w:val="28"/>
                      <w:lang w:val="en-US"/>
                    </w:rPr>
                  </w:pPr>
                  <w:proofErr w:type="gramStart"/>
                  <w:r w:rsidRPr="00703916">
                    <w:rPr>
                      <w:i/>
                      <w:szCs w:val="28"/>
                    </w:rPr>
                    <w:t>Т</w:t>
                  </w:r>
                  <w:proofErr w:type="gramEnd"/>
                  <w:r>
                    <w:rPr>
                      <w:szCs w:val="28"/>
                      <w:vertAlign w:val="subscript"/>
                      <w:lang w:val="en-US"/>
                    </w:rPr>
                    <w:t>min</w:t>
                  </w:r>
                  <w:r>
                    <w:rPr>
                      <w:szCs w:val="28"/>
                      <w:lang w:val="en-US"/>
                    </w:rPr>
                    <w:t xml:space="preserve"> = </w:t>
                  </w:r>
                  <w:r w:rsidRPr="00703916">
                    <w:rPr>
                      <w:i/>
                      <w:szCs w:val="28"/>
                      <w:lang w:val="en-US"/>
                    </w:rPr>
                    <w:t>W</w:t>
                  </w:r>
                  <w:r>
                    <w:rPr>
                      <w:szCs w:val="28"/>
                      <w:vertAlign w:val="subscript"/>
                    </w:rPr>
                    <w:t xml:space="preserve">и </w:t>
                  </w:r>
                  <w:r>
                    <w:rPr>
                      <w:szCs w:val="28"/>
                      <w:lang w:val="en-US"/>
                    </w:rPr>
                    <w:t>/</w:t>
                  </w:r>
                  <w:r>
                    <w:rPr>
                      <w:szCs w:val="28"/>
                    </w:rPr>
                    <w:t xml:space="preserve"> </w:t>
                  </w:r>
                  <w:r w:rsidRPr="00703916">
                    <w:rPr>
                      <w:i/>
                      <w:szCs w:val="28"/>
                      <w:lang w:val="en-US"/>
                    </w:rPr>
                    <w:t>V</w:t>
                  </w:r>
                </w:p>
              </w:txbxContent>
            </v:textbox>
            <w10:wrap type="topAndBottom"/>
          </v:rect>
        </w:pict>
      </w:r>
      <w:r w:rsidRPr="00E10DB3">
        <w:rPr>
          <w:noProof/>
          <w:sz w:val="16"/>
          <w:szCs w:val="16"/>
        </w:rPr>
        <w:pict>
          <v:rect id="_x0000_s1441" style="position:absolute;left:0;text-align:left;margin-left:4.45pt;margin-top:28.7pt;width:82.25pt;height:18.2pt;z-index:251598848" filled="f" stroked="f" strokeweight=".25pt">
            <v:textbox style="mso-next-textbox:#_x0000_s1441" inset="1pt,1pt,1pt,1pt">
              <w:txbxContent>
                <w:p w:rsidR="003B39EB" w:rsidRDefault="003B39EB" w:rsidP="00595017">
                  <w:pPr>
                    <w:pStyle w:val="0"/>
                    <w:rPr>
                      <w:szCs w:val="28"/>
                      <w:lang w:val="en-US"/>
                    </w:rPr>
                  </w:pPr>
                  <w:proofErr w:type="spellStart"/>
                  <w:r w:rsidRPr="00703916">
                    <w:rPr>
                      <w:i/>
                      <w:szCs w:val="28"/>
                      <w:lang w:val="en-US"/>
                    </w:rPr>
                    <w:t>V</w:t>
                  </w:r>
                  <w:r>
                    <w:rPr>
                      <w:szCs w:val="28"/>
                      <w:vertAlign w:val="subscript"/>
                      <w:lang w:val="en-US"/>
                    </w:rPr>
                    <w:t>min</w:t>
                  </w:r>
                  <w:proofErr w:type="spellEnd"/>
                  <w:r>
                    <w:rPr>
                      <w:szCs w:val="28"/>
                      <w:lang w:val="en-US"/>
                    </w:rPr>
                    <w:t xml:space="preserve"> = </w:t>
                  </w:r>
                  <w:r w:rsidRPr="00703916">
                    <w:rPr>
                      <w:i/>
                      <w:szCs w:val="28"/>
                      <w:lang w:val="en-US"/>
                    </w:rPr>
                    <w:t>W</w:t>
                  </w:r>
                  <w:r>
                    <w:rPr>
                      <w:szCs w:val="28"/>
                      <w:vertAlign w:val="subscript"/>
                    </w:rPr>
                    <w:t xml:space="preserve">и </w:t>
                  </w:r>
                  <w:r>
                    <w:rPr>
                      <w:szCs w:val="28"/>
                      <w:lang w:val="en-US"/>
                    </w:rPr>
                    <w:t>/</w:t>
                  </w:r>
                  <w:r>
                    <w:rPr>
                      <w:szCs w:val="28"/>
                    </w:rPr>
                    <w:t xml:space="preserve"> </w:t>
                  </w:r>
                  <w:r w:rsidRPr="00703916">
                    <w:rPr>
                      <w:i/>
                      <w:szCs w:val="28"/>
                      <w:lang w:val="en-US"/>
                    </w:rPr>
                    <w:t>T</w:t>
                  </w:r>
                </w:p>
              </w:txbxContent>
            </v:textbox>
            <w10:wrap type="topAndBottom"/>
          </v:rect>
        </w:pict>
      </w:r>
      <w:r w:rsidRPr="00E10DB3">
        <w:rPr>
          <w:noProof/>
          <w:sz w:val="16"/>
          <w:szCs w:val="16"/>
        </w:rPr>
        <w:pict>
          <v:shape id="_x0000_s1440" type="#_x0000_t202" style="position:absolute;left:0;text-align:left;margin-left:370.75pt;margin-top:84.45pt;width:80.85pt;height:22.9pt;z-index:251597824" strokeweight="1.25pt">
            <v:textbox style="mso-next-textbox:#_x0000_s1440" inset="1mm,1mm,1mm,1mm">
              <w:txbxContent>
                <w:p w:rsidR="003B39EB" w:rsidRDefault="003B39EB" w:rsidP="00595017">
                  <w:pPr>
                    <w:pStyle w:val="0"/>
                    <w:rPr>
                      <w:szCs w:val="28"/>
                    </w:rPr>
                  </w:pPr>
                  <w:r w:rsidRPr="00703916">
                    <w:rPr>
                      <w:i/>
                      <w:szCs w:val="28"/>
                      <w:lang w:val="en-US"/>
                    </w:rPr>
                    <w:t>W</w:t>
                  </w:r>
                  <w:r>
                    <w:rPr>
                      <w:szCs w:val="28"/>
                      <w:vertAlign w:val="subscript"/>
                    </w:rPr>
                    <w:t>и</w:t>
                  </w:r>
                </w:p>
              </w:txbxContent>
            </v:textbox>
            <w10:wrap type="topAndBottom"/>
          </v:shape>
        </w:pict>
      </w:r>
      <w:r>
        <w:rPr>
          <w:noProof/>
          <w:sz w:val="24"/>
          <w:szCs w:val="24"/>
        </w:rPr>
        <w:pict>
          <v:line id="_x0000_s1500" style="position:absolute;left:0;text-align:left;z-index:251635712" from="153.05pt,390.1pt" to="445.05pt,390.15pt" strokeweight="1.25pt">
            <v:stroke startarrow="block" endarrow="block"/>
            <w10:wrap type="topAndBottom"/>
          </v:line>
        </w:pict>
      </w:r>
      <w:r>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97" type="#_x0000_t87" style="position:absolute;left:0;text-align:left;margin-left:250.55pt;margin-top:222.55pt;width:18.1pt;height:210.35pt;rotation:90;z-index:251632640" strokeweight="1.25pt">
            <w10:wrap type="topAndBottom"/>
          </v:shape>
        </w:pict>
      </w:r>
      <w:r>
        <w:rPr>
          <w:noProof/>
          <w:sz w:val="24"/>
          <w:szCs w:val="24"/>
        </w:rPr>
        <w:pict>
          <v:shape id="_x0000_s1496" type="#_x0000_t87" style="position:absolute;left:0;text-align:left;margin-left:24.85pt;margin-top:298.85pt;width:18.2pt;height:58.25pt;rotation:90;z-index:251631616" fillcolor="black" strokeweight="1.25pt">
            <v:fill r:id="rId33" o:title="Темный диагональный 2" type="pattern"/>
            <w10:wrap type="topAndBottom"/>
          </v:shape>
        </w:pict>
      </w:r>
      <w:r>
        <w:rPr>
          <w:noProof/>
          <w:sz w:val="24"/>
          <w:szCs w:val="24"/>
        </w:rPr>
        <w:pict>
          <v:rect id="_x0000_s1495" style="position:absolute;left:0;text-align:left;margin-left:111.8pt;margin-top:273.1pt;width:251.5pt;height:20.2pt;z-index:251630592" filled="f" stroked="f" strokeweight=".25pt">
            <v:textbox style="mso-next-textbox:#_x0000_s1495" inset="1pt,1pt,1pt,1pt">
              <w:txbxContent>
                <w:p w:rsidR="003B39EB" w:rsidRPr="00703916" w:rsidRDefault="003B39EB" w:rsidP="00595017">
                  <w:pPr>
                    <w:pStyle w:val="01"/>
                    <w:ind w:left="284"/>
                    <w:rPr>
                      <w:sz w:val="24"/>
                      <w:szCs w:val="24"/>
                    </w:rPr>
                  </w:pPr>
                  <w:r w:rsidRPr="00703916">
                    <w:rPr>
                      <w:sz w:val="24"/>
                      <w:szCs w:val="24"/>
                    </w:rPr>
                    <w:t>+ на технологические паузы</w:t>
                  </w:r>
                </w:p>
              </w:txbxContent>
            </v:textbox>
            <w10:wrap type="topAndBottom"/>
          </v:rect>
        </w:pict>
      </w:r>
      <w:r>
        <w:rPr>
          <w:noProof/>
          <w:sz w:val="24"/>
          <w:szCs w:val="24"/>
        </w:rPr>
        <w:pict>
          <v:rect id="_x0000_s1494" style="position:absolute;left:0;text-align:left;margin-left:112.9pt;margin-top:225.3pt;width:251.4pt;height:20.1pt;z-index:251629568" filled="f" stroked="f" strokeweight=".25pt">
            <v:textbox style="mso-next-textbox:#_x0000_s1494" inset="1pt,1pt,1pt,1pt">
              <w:txbxContent>
                <w:p w:rsidR="003B39EB" w:rsidRPr="00703916" w:rsidRDefault="003B39EB" w:rsidP="00595017">
                  <w:pPr>
                    <w:pStyle w:val="01"/>
                    <w:ind w:left="284"/>
                    <w:rPr>
                      <w:sz w:val="24"/>
                      <w:szCs w:val="24"/>
                    </w:rPr>
                  </w:pPr>
                  <w:r w:rsidRPr="00703916">
                    <w:rPr>
                      <w:sz w:val="24"/>
                      <w:szCs w:val="24"/>
                    </w:rPr>
                    <w:t xml:space="preserve">+ на передачу </w:t>
                  </w:r>
                  <w:proofErr w:type="gramStart"/>
                  <w:r w:rsidRPr="00703916">
                    <w:rPr>
                      <w:sz w:val="24"/>
                      <w:szCs w:val="24"/>
                    </w:rPr>
                    <w:t>служебных</w:t>
                  </w:r>
                  <w:proofErr w:type="gramEnd"/>
                  <w:r w:rsidRPr="00703916">
                    <w:rPr>
                      <w:sz w:val="24"/>
                      <w:szCs w:val="24"/>
                    </w:rPr>
                    <w:t xml:space="preserve"> ПБД</w:t>
                  </w:r>
                </w:p>
              </w:txbxContent>
            </v:textbox>
            <w10:wrap type="topAndBottom"/>
          </v:rect>
        </w:pict>
      </w:r>
      <w:r>
        <w:rPr>
          <w:noProof/>
          <w:sz w:val="24"/>
          <w:szCs w:val="24"/>
        </w:rPr>
        <w:pict>
          <v:shape id="_x0000_s1486" type="#_x0000_t202" style="position:absolute;left:0;text-align:left;margin-left:4.8pt;margin-top:336.9pt;width:13.4pt;height:23pt;z-index:251621376" fillcolor="black" strokeweight="1.25pt">
            <v:fill r:id="rId33" o:title="Темный диагональный 2" type="pattern"/>
            <v:textbox style="mso-next-textbox:#_x0000_s1486" inset="1mm,1mm,1mm,1mm">
              <w:txbxContent>
                <w:p w:rsidR="003B39EB" w:rsidRDefault="003B39EB" w:rsidP="00595017"/>
              </w:txbxContent>
            </v:textbox>
            <w10:wrap type="topAndBottom"/>
          </v:shape>
        </w:pict>
      </w:r>
      <w:r>
        <w:rPr>
          <w:noProof/>
          <w:sz w:val="24"/>
          <w:szCs w:val="24"/>
        </w:rPr>
        <w:pict>
          <v:shape id="_x0000_s1485" type="#_x0000_t202" style="position:absolute;left:0;text-align:left;margin-left:30.25pt;margin-top:336.9pt;width:22.5pt;height:23pt;z-index:251620352" fillcolor="black" strokeweight="1.25pt">
            <v:fill r:id="rId34" o:title="Светлый диагональный 1" type="pattern"/>
            <v:textbox style="mso-next-textbox:#_x0000_s1485" inset="1mm,1mm,1mm,1mm">
              <w:txbxContent>
                <w:p w:rsidR="003B39EB" w:rsidRDefault="003B39EB" w:rsidP="00595017"/>
              </w:txbxContent>
            </v:textbox>
            <w10:wrap type="topAndBottom"/>
          </v:shape>
        </w:pict>
      </w:r>
      <w:r>
        <w:rPr>
          <w:noProof/>
          <w:sz w:val="24"/>
          <w:szCs w:val="24"/>
        </w:rPr>
        <w:pict>
          <v:shape id="_x0000_s1484" type="#_x0000_t202" style="position:absolute;left:0;text-align:left;margin-left:23.3pt;margin-top:336.95pt;width:8.95pt;height:22.95pt;z-index:251619328" fillcolor="black" strokeweight="1.25pt">
            <v:fill r:id="rId33" o:title="Темный диагональный 2" type="pattern"/>
            <v:textbox style="mso-next-textbox:#_x0000_s1484" inset="1mm,1mm,1mm,1mm">
              <w:txbxContent>
                <w:p w:rsidR="003B39EB" w:rsidRDefault="003B39EB" w:rsidP="00595017"/>
              </w:txbxContent>
            </v:textbox>
            <w10:wrap type="topAndBottom"/>
          </v:shape>
        </w:pict>
      </w:r>
      <w:r>
        <w:rPr>
          <w:noProof/>
          <w:sz w:val="24"/>
          <w:szCs w:val="24"/>
        </w:rPr>
        <w:pict>
          <v:shape id="_x0000_s1483" type="#_x0000_t202" style="position:absolute;left:0;text-align:left;margin-left:65.05pt;margin-top:336.9pt;width:22.55pt;height:23pt;z-index:251618304" strokeweight="1.25pt">
            <v:textbox style="mso-next-textbox:#_x0000_s1483" inset="1mm,1mm,1mm,1mm">
              <w:txbxContent>
                <w:p w:rsidR="003B39EB" w:rsidRDefault="003B39EB" w:rsidP="00595017"/>
              </w:txbxContent>
            </v:textbox>
            <w10:wrap type="topAndBottom"/>
          </v:shape>
        </w:pict>
      </w:r>
      <w:r>
        <w:rPr>
          <w:noProof/>
          <w:sz w:val="24"/>
          <w:szCs w:val="24"/>
        </w:rPr>
        <w:pict>
          <v:shape id="_x0000_s1482" type="#_x0000_t202" style="position:absolute;left:0;text-align:left;margin-left:58.1pt;margin-top:336.95pt;width:8.95pt;height:22.95pt;z-index:251617280" fillcolor="black" strokeweight="1.25pt">
            <v:fill r:id="rId33" o:title="Темный диагональный 2" type="pattern"/>
            <v:textbox style="mso-next-textbox:#_x0000_s1482" inset="1mm,1mm,1mm,1mm">
              <w:txbxContent>
                <w:p w:rsidR="003B39EB" w:rsidRDefault="003B39EB" w:rsidP="00595017"/>
              </w:txbxContent>
            </v:textbox>
            <w10:wrap type="topAndBottom"/>
          </v:shape>
        </w:pict>
      </w:r>
      <w:r>
        <w:rPr>
          <w:noProof/>
          <w:sz w:val="24"/>
          <w:szCs w:val="24"/>
        </w:rPr>
        <w:pict>
          <v:group id="_x0000_s1474" style="position:absolute;left:0;text-align:left;margin-left:154.7pt;margin-top:336.1pt;width:291.65pt;height:22.9pt;z-index:251616256" coordorigin="4541,7293" coordsize="4796,344">
            <v:group id="_x0000_s1475" style="position:absolute;left:7608;top:7293;width:1729;height:344" coordorigin="7608,4845" coordsize="1729,344">
              <v:shape id="_x0000_s1476" type="#_x0000_t202" style="position:absolute;left:7608;top:4846;width:402;height:343" fillcolor="black" strokeweight="1.25pt">
                <v:fill r:id="rId33" o:title="Темный диагональный 2" type="pattern"/>
                <v:textbox style="mso-next-textbox:#_x0000_s1476" inset="1mm,1mm,1mm,1mm">
                  <w:txbxContent>
                    <w:p w:rsidR="003B39EB" w:rsidRDefault="003B39EB" w:rsidP="00595017"/>
                  </w:txbxContent>
                </v:textbox>
              </v:shape>
              <v:shape id="_x0000_s1477" type="#_x0000_t202" style="position:absolute;left:8008;top:4845;width:1329;height:344" strokeweight="1.25pt">
                <v:textbox style="mso-next-textbox:#_x0000_s1477" inset="1mm,1mm,1mm,1mm">
                  <w:txbxContent>
                    <w:p w:rsidR="003B39EB" w:rsidRDefault="003B39EB" w:rsidP="00595017"/>
                  </w:txbxContent>
                </v:textbox>
              </v:shape>
            </v:group>
            <v:group id="_x0000_s1478" style="position:absolute;left:5607;top:7293;width:1729;height:344" coordorigin="7608,4845" coordsize="1729,344">
              <v:shape id="_x0000_s1479" type="#_x0000_t202" style="position:absolute;left:7608;top:4846;width:402;height:343" fillcolor="black" strokeweight="1.25pt">
                <v:fill r:id="rId33" o:title="Темный диагональный 2" type="pattern"/>
                <v:textbox style="mso-next-textbox:#_x0000_s1479" inset="1mm,1mm,1mm,1mm">
                  <w:txbxContent>
                    <w:p w:rsidR="003B39EB" w:rsidRDefault="003B39EB" w:rsidP="00595017"/>
                  </w:txbxContent>
                </v:textbox>
              </v:shape>
              <v:shape id="_x0000_s1480" type="#_x0000_t202" style="position:absolute;left:8008;top:4845;width:1329;height:344" fillcolor="black" strokeweight="1.25pt">
                <v:fill r:id="rId34" o:title="Светлый диагональный 1" type="pattern"/>
                <v:textbox style="mso-next-textbox:#_x0000_s1480" inset="1mm,1mm,1mm,1mm">
                  <w:txbxContent>
                    <w:p w:rsidR="003B39EB" w:rsidRDefault="003B39EB" w:rsidP="00595017"/>
                  </w:txbxContent>
                </v:textbox>
              </v:shape>
            </v:group>
            <v:shape id="_x0000_s1481" type="#_x0000_t202" style="position:absolute;left:4541;top:7293;width:796;height:344" fillcolor="black" strokeweight="1.25pt">
              <v:fill r:id="rId33" o:title="Темный диагональный 2" type="pattern"/>
              <v:textbox style="mso-next-textbox:#_x0000_s1481" inset="1mm,1mm,1mm,1mm">
                <w:txbxContent>
                  <w:p w:rsidR="003B39EB" w:rsidRDefault="003B39EB" w:rsidP="00595017"/>
                </w:txbxContent>
              </v:textbox>
            </v:shape>
            <w10:wrap type="topAndBottom"/>
          </v:group>
        </w:pict>
      </w:r>
      <w:r>
        <w:rPr>
          <w:noProof/>
          <w:sz w:val="24"/>
          <w:szCs w:val="24"/>
        </w:rPr>
        <w:pict>
          <v:shape id="_x0000_s1473" type="#_x0000_t202" style="position:absolute;left:0;text-align:left;margin-left:4.8pt;margin-top:246.9pt;width:15.1pt;height:23pt;z-index:251615232" fillcolor="black" strokeweight="1.25pt">
            <v:fill r:id="rId33" o:title="Темный диагональный 2" type="pattern"/>
            <v:textbox style="mso-next-textbox:#_x0000_s1473" inset="1mm,1mm,1mm,1mm">
              <w:txbxContent>
                <w:p w:rsidR="003B39EB" w:rsidRDefault="003B39EB" w:rsidP="00595017"/>
              </w:txbxContent>
            </v:textbox>
            <w10:wrap type="topAndBottom"/>
          </v:shape>
        </w:pict>
      </w:r>
      <w:r>
        <w:rPr>
          <w:noProof/>
          <w:sz w:val="24"/>
          <w:szCs w:val="24"/>
        </w:rPr>
        <w:pict>
          <v:shape id="_x0000_s1472" type="#_x0000_t202" style="position:absolute;left:0;text-align:left;margin-left:28.25pt;margin-top:246.9pt;width:25.3pt;height:23pt;z-index:251614208" fillcolor="black" strokeweight="1.25pt">
            <v:fill r:id="rId34" o:title="Светлый диагональный 1" type="pattern"/>
            <v:textbox style="mso-next-textbox:#_x0000_s1472" inset="1mm,1mm,1mm,1mm">
              <w:txbxContent>
                <w:p w:rsidR="003B39EB" w:rsidRDefault="003B39EB" w:rsidP="00595017"/>
              </w:txbxContent>
            </v:textbox>
            <w10:wrap type="topAndBottom"/>
          </v:shape>
        </w:pict>
      </w:r>
      <w:r>
        <w:rPr>
          <w:noProof/>
          <w:sz w:val="24"/>
          <w:szCs w:val="24"/>
        </w:rPr>
        <w:pict>
          <v:shape id="_x0000_s1471" type="#_x0000_t202" style="position:absolute;left:0;text-align:left;margin-left:20.45pt;margin-top:246.95pt;width:8.95pt;height:22.95pt;z-index:251613184" fillcolor="black" strokeweight="1.25pt">
            <v:fill r:id="rId33" o:title="Темный диагональный 2" type="pattern"/>
            <v:textbox style="mso-next-textbox:#_x0000_s1471" inset="1mm,1mm,1mm,1mm">
              <w:txbxContent>
                <w:p w:rsidR="003B39EB" w:rsidRDefault="003B39EB" w:rsidP="00595017"/>
              </w:txbxContent>
            </v:textbox>
            <w10:wrap type="topAndBottom"/>
          </v:shape>
        </w:pict>
      </w:r>
      <w:r>
        <w:rPr>
          <w:noProof/>
          <w:sz w:val="24"/>
          <w:szCs w:val="24"/>
        </w:rPr>
        <w:pict>
          <v:shape id="_x0000_s1470" type="#_x0000_t202" style="position:absolute;left:0;text-align:left;margin-left:62.2pt;margin-top:246.9pt;width:25.3pt;height:23pt;z-index:251612160" strokeweight="1.25pt">
            <v:textbox style="mso-next-textbox:#_x0000_s1470" inset="1mm,1mm,1mm,1mm">
              <w:txbxContent>
                <w:p w:rsidR="003B39EB" w:rsidRDefault="003B39EB" w:rsidP="00595017"/>
              </w:txbxContent>
            </v:textbox>
            <w10:wrap type="topAndBottom"/>
          </v:shape>
        </w:pict>
      </w:r>
      <w:r>
        <w:rPr>
          <w:noProof/>
          <w:sz w:val="24"/>
          <w:szCs w:val="24"/>
        </w:rPr>
        <w:pict>
          <v:shape id="_x0000_s1469" type="#_x0000_t202" style="position:absolute;left:0;text-align:left;margin-left:54.35pt;margin-top:246.95pt;width:8.95pt;height:22.95pt;z-index:251611136" fillcolor="black" strokeweight="1.25pt">
            <v:fill r:id="rId33" o:title="Темный диагональный 2" type="pattern"/>
            <v:textbox style="mso-next-textbox:#_x0000_s1469" inset="1mm,1mm,1mm,1mm">
              <w:txbxContent>
                <w:p w:rsidR="003B39EB" w:rsidRDefault="003B39EB" w:rsidP="00595017"/>
              </w:txbxContent>
            </v:textbox>
            <w10:wrap type="topAndBottom"/>
          </v:shape>
        </w:pict>
      </w:r>
      <w:r>
        <w:rPr>
          <w:noProof/>
          <w:sz w:val="24"/>
          <w:szCs w:val="24"/>
        </w:rPr>
        <w:pict>
          <v:group id="_x0000_s1460" style="position:absolute;left:0;text-align:left;margin-left:187.05pt;margin-top:246.4pt;width:259.25pt;height:22.95pt;z-index:251610112" coordorigin="5074,6483" coordsize="4263,344">
            <v:group id="_x0000_s1461" style="position:absolute;left:5874;top:6483;width:3463;height:344" coordorigin="5874,5673" coordsize="3463,344">
              <v:group id="_x0000_s1462" style="position:absolute;left:7608;top:5673;width:1729;height:344" coordorigin="7608,4845" coordsize="1729,344">
                <v:shape id="_x0000_s1463" type="#_x0000_t202" style="position:absolute;left:7608;top:4846;width:402;height:343" fillcolor="black" strokeweight="1.25pt">
                  <v:fill r:id="rId33" o:title="Темный диагональный 2" type="pattern"/>
                  <v:textbox style="mso-next-textbox:#_x0000_s1463" inset="1mm,1mm,1mm,1mm">
                    <w:txbxContent>
                      <w:p w:rsidR="003B39EB" w:rsidRDefault="003B39EB" w:rsidP="00595017"/>
                    </w:txbxContent>
                  </v:textbox>
                </v:shape>
                <v:shape id="_x0000_s1464" type="#_x0000_t202" style="position:absolute;left:8008;top:4845;width:1329;height:344" strokeweight="1.25pt">
                  <v:textbox style="mso-next-textbox:#_x0000_s1464" inset="1mm,1mm,1mm,1mm">
                    <w:txbxContent>
                      <w:p w:rsidR="003B39EB" w:rsidRDefault="003B39EB" w:rsidP="00595017"/>
                    </w:txbxContent>
                  </v:textbox>
                </v:shape>
              </v:group>
              <v:group id="_x0000_s1465" style="position:absolute;left:5874;top:5673;width:1729;height:344" coordorigin="7608,4845" coordsize="1729,344">
                <v:shape id="_x0000_s1466" type="#_x0000_t202" style="position:absolute;left:7608;top:4846;width:402;height:343" fillcolor="black" strokeweight="1.25pt">
                  <v:fill r:id="rId33" o:title="Темный диагональный 2" type="pattern"/>
                  <v:textbox style="mso-next-textbox:#_x0000_s1466" inset="1mm,1mm,1mm,1mm">
                    <w:txbxContent>
                      <w:p w:rsidR="003B39EB" w:rsidRDefault="003B39EB" w:rsidP="00595017"/>
                    </w:txbxContent>
                  </v:textbox>
                </v:shape>
                <v:shape id="_x0000_s1467" type="#_x0000_t202" style="position:absolute;left:8008;top:4845;width:1329;height:344" fillcolor="black" strokeweight="1.25pt">
                  <v:fill r:id="rId34" o:title="Светлый диагональный 1" type="pattern"/>
                  <v:textbox style="mso-next-textbox:#_x0000_s1467" inset="1mm,1mm,1mm,1mm">
                    <w:txbxContent>
                      <w:p w:rsidR="003B39EB" w:rsidRDefault="003B39EB" w:rsidP="00595017"/>
                    </w:txbxContent>
                  </v:textbox>
                </v:shape>
              </v:group>
            </v:group>
            <v:shape id="_x0000_s1468" type="#_x0000_t202" style="position:absolute;left:5074;top:6483;width:796;height:344" fillcolor="black" strokeweight="1.25pt">
              <v:fill r:id="rId33" o:title="Темный диагональный 2" type="pattern"/>
              <v:textbox style="mso-next-textbox:#_x0000_s1468" inset="1mm,1mm,1mm,1mm">
                <w:txbxContent>
                  <w:p w:rsidR="003B39EB" w:rsidRDefault="003B39EB" w:rsidP="00595017"/>
                </w:txbxContent>
              </v:textbox>
            </v:shape>
            <w10:wrap type="topAndBottom"/>
          </v:group>
        </w:pict>
      </w:r>
      <w:r>
        <w:rPr>
          <w:noProof/>
          <w:sz w:val="24"/>
          <w:szCs w:val="24"/>
        </w:rPr>
        <w:pict>
          <v:shape id="_x0000_s1459" type="#_x0000_t202" style="position:absolute;left:0;text-align:left;margin-left:14.45pt;margin-top:192.9pt;width:31.15pt;height:23pt;z-index:251609088" fillcolor="black" strokeweight="1.25pt">
            <v:fill r:id="rId34" o:title="Светлый диагональный 1" type="pattern"/>
            <v:textbox style="mso-next-textbox:#_x0000_s1459" inset="1mm,1mm,1mm,1mm">
              <w:txbxContent>
                <w:p w:rsidR="003B39EB" w:rsidRDefault="003B39EB" w:rsidP="00595017"/>
              </w:txbxContent>
            </v:textbox>
            <w10:wrap type="topAndBottom"/>
          </v:shape>
        </w:pict>
      </w:r>
      <w:r>
        <w:rPr>
          <w:noProof/>
          <w:sz w:val="24"/>
          <w:szCs w:val="24"/>
        </w:rPr>
        <w:pict>
          <v:shape id="_x0000_s1458" type="#_x0000_t202" style="position:absolute;left:0;text-align:left;margin-left:4.8pt;margin-top:192.95pt;width:9.4pt;height:22.95pt;z-index:251608064" fillcolor="black" strokeweight="1.25pt">
            <v:fill r:id="rId33" o:title="Темный диагональный 2" type="pattern"/>
            <v:textbox style="mso-next-textbox:#_x0000_s1458" inset="1mm,1mm,1mm,1mm">
              <w:txbxContent>
                <w:p w:rsidR="003B39EB" w:rsidRDefault="003B39EB" w:rsidP="00595017"/>
              </w:txbxContent>
            </v:textbox>
            <w10:wrap type="topAndBottom"/>
          </v:shape>
        </w:pict>
      </w:r>
      <w:r>
        <w:rPr>
          <w:noProof/>
          <w:sz w:val="24"/>
          <w:szCs w:val="24"/>
        </w:rPr>
        <w:pict>
          <v:shape id="_x0000_s1457" type="#_x0000_t202" style="position:absolute;left:0;text-align:left;margin-left:56.2pt;margin-top:192.9pt;width:31.15pt;height:23pt;z-index:251607040" strokeweight="1.25pt">
            <v:textbox style="mso-next-textbox:#_x0000_s1457" inset="1mm,1mm,1mm,1mm">
              <w:txbxContent>
                <w:p w:rsidR="003B39EB" w:rsidRDefault="003B39EB" w:rsidP="00595017"/>
              </w:txbxContent>
            </v:textbox>
            <w10:wrap type="topAndBottom"/>
          </v:shape>
        </w:pict>
      </w:r>
      <w:r>
        <w:rPr>
          <w:noProof/>
          <w:sz w:val="24"/>
          <w:szCs w:val="24"/>
        </w:rPr>
        <w:pict>
          <v:shape id="_x0000_s1456" type="#_x0000_t202" style="position:absolute;left:0;text-align:left;margin-left:46.55pt;margin-top:192.95pt;width:9.4pt;height:22.95pt;z-index:251606016" fillcolor="black" strokeweight="1.25pt">
            <v:fill r:id="rId33" o:title="Темный диагональный 2" type="pattern"/>
            <v:textbox style="mso-next-textbox:#_x0000_s1456" inset="1mm,1mm,1mm,1mm">
              <w:txbxContent>
                <w:p w:rsidR="003B39EB" w:rsidRDefault="003B39EB" w:rsidP="00595017"/>
              </w:txbxContent>
            </v:textbox>
            <w10:wrap type="topAndBottom"/>
          </v:shape>
        </w:pict>
      </w:r>
      <w:r>
        <w:rPr>
          <w:noProof/>
          <w:sz w:val="24"/>
          <w:szCs w:val="24"/>
        </w:rPr>
        <w:pict>
          <v:group id="_x0000_s1447" style="position:absolute;left:0;text-align:left;margin-left:237.15pt;margin-top:192.4pt;width:210.6pt;height:22.95pt;z-index:251602944" coordorigin="5874,5673" coordsize="3463,344">
            <v:group id="_x0000_s1448" style="position:absolute;left:7608;top:5673;width:1729;height:344" coordorigin="7608,4845" coordsize="1729,344">
              <v:shape id="_x0000_s1449" type="#_x0000_t202" style="position:absolute;left:7608;top:4846;width:402;height:343" fillcolor="black" strokeweight="1.25pt">
                <v:fill r:id="rId33" o:title="Темный диагональный 2" type="pattern"/>
                <v:textbox style="mso-next-textbox:#_x0000_s1449" inset="1mm,1mm,1mm,1mm">
                  <w:txbxContent>
                    <w:p w:rsidR="003B39EB" w:rsidRDefault="003B39EB" w:rsidP="00595017"/>
                  </w:txbxContent>
                </v:textbox>
              </v:shape>
              <v:shape id="_x0000_s1450" type="#_x0000_t202" style="position:absolute;left:8008;top:4845;width:1329;height:344" strokeweight="1.25pt">
                <v:textbox style="mso-next-textbox:#_x0000_s1450" inset="1mm,1mm,1mm,1mm">
                  <w:txbxContent>
                    <w:p w:rsidR="003B39EB" w:rsidRDefault="003B39EB" w:rsidP="00595017"/>
                  </w:txbxContent>
                </v:textbox>
              </v:shape>
            </v:group>
            <v:group id="_x0000_s1451" style="position:absolute;left:5874;top:5673;width:1729;height:344" coordorigin="7608,4845" coordsize="1729,344">
              <v:shape id="_x0000_s1452" type="#_x0000_t202" style="position:absolute;left:7608;top:4846;width:402;height:343" fillcolor="black" strokeweight="1.25pt">
                <v:fill r:id="rId33" o:title="Темный диагональный 2" type="pattern"/>
                <v:textbox style="mso-next-textbox:#_x0000_s1452" inset="1mm,1mm,1mm,1mm">
                  <w:txbxContent>
                    <w:p w:rsidR="003B39EB" w:rsidRDefault="003B39EB" w:rsidP="00595017"/>
                  </w:txbxContent>
                </v:textbox>
              </v:shape>
              <v:shape id="_x0000_s1453" type="#_x0000_t202" style="position:absolute;left:8008;top:4845;width:1329;height:344" fillcolor="black" strokeweight="1.25pt">
                <v:fill r:id="rId34" o:title="Светлый диагональный 1" type="pattern"/>
                <v:textbox style="mso-next-textbox:#_x0000_s1453" inset="1mm,1mm,1mm,1mm">
                  <w:txbxContent>
                    <w:p w:rsidR="003B39EB" w:rsidRDefault="003B39EB" w:rsidP="00595017"/>
                  </w:txbxContent>
                </v:textbox>
              </v:shape>
            </v:group>
            <w10:wrap type="topAndBottom"/>
          </v:group>
        </w:pict>
      </w:r>
    </w:p>
    <w:p w:rsidR="00595017" w:rsidRDefault="00595017" w:rsidP="00595017">
      <w:pPr>
        <w:pStyle w:val="0"/>
        <w:jc w:val="left"/>
        <w:rPr>
          <w:i/>
          <w:sz w:val="24"/>
          <w:szCs w:val="24"/>
        </w:rPr>
      </w:pPr>
    </w:p>
    <w:p w:rsidR="00595017" w:rsidRPr="00082654" w:rsidRDefault="00E10DB3" w:rsidP="00595017">
      <w:pPr>
        <w:pStyle w:val="0"/>
        <w:jc w:val="left"/>
        <w:rPr>
          <w:szCs w:val="28"/>
        </w:rPr>
      </w:pPr>
      <w:r>
        <w:rPr>
          <w:noProof/>
          <w:szCs w:val="28"/>
        </w:rPr>
        <w:pict>
          <v:rect id="_x0000_s1501" style="position:absolute;margin-left:3in;margin-top:315pt;width:135pt;height:27.2pt;z-index:251636736" filled="f" stroked="f" strokeweight=".25pt">
            <v:textbox style="mso-next-textbox:#_x0000_s1501" inset="1pt,1pt,1pt,1pt">
              <w:txbxContent>
                <w:p w:rsidR="003B39EB" w:rsidRDefault="003B39EB" w:rsidP="00595017">
                  <w:pPr>
                    <w:pStyle w:val="0"/>
                    <w:rPr>
                      <w:szCs w:val="28"/>
                      <w:lang w:val="en-US"/>
                    </w:rPr>
                  </w:pPr>
                  <w:r w:rsidRPr="00703916">
                    <w:rPr>
                      <w:i/>
                      <w:szCs w:val="28"/>
                    </w:rPr>
                    <w:t>Т</w:t>
                  </w:r>
                  <w:r>
                    <w:rPr>
                      <w:szCs w:val="28"/>
                      <w:vertAlign w:val="subscript"/>
                      <w:lang w:val="en-US"/>
                    </w:rPr>
                    <w:t>m</w:t>
                  </w:r>
                  <w:r>
                    <w:rPr>
                      <w:szCs w:val="28"/>
                      <w:vertAlign w:val="subscript"/>
                    </w:rPr>
                    <w:t>ах</w:t>
                  </w:r>
                  <w:r>
                    <w:rPr>
                      <w:szCs w:val="28"/>
                      <w:lang w:val="en-US"/>
                    </w:rPr>
                    <w:t xml:space="preserve"> = </w:t>
                  </w:r>
                  <w:r>
                    <w:rPr>
                      <w:szCs w:val="28"/>
                    </w:rPr>
                    <w:t>(</w:t>
                  </w:r>
                  <w:r w:rsidRPr="00703916">
                    <w:rPr>
                      <w:i/>
                      <w:szCs w:val="28"/>
                      <w:lang w:val="en-US"/>
                    </w:rPr>
                    <w:t>W</w:t>
                  </w:r>
                  <w:proofErr w:type="spellStart"/>
                  <w:r>
                    <w:rPr>
                      <w:szCs w:val="28"/>
                      <w:vertAlign w:val="subscript"/>
                    </w:rPr>
                    <w:t>с</w:t>
                  </w:r>
                  <w:proofErr w:type="gramStart"/>
                  <w:r>
                    <w:rPr>
                      <w:szCs w:val="28"/>
                      <w:vertAlign w:val="subscript"/>
                    </w:rPr>
                    <w:t>.с</w:t>
                  </w:r>
                  <w:proofErr w:type="gramEnd"/>
                  <w:r>
                    <w:rPr>
                      <w:szCs w:val="28"/>
                      <w:vertAlign w:val="subscript"/>
                    </w:rPr>
                    <w:t>ум</w:t>
                  </w:r>
                  <w:proofErr w:type="spellEnd"/>
                  <w:r>
                    <w:rPr>
                      <w:szCs w:val="28"/>
                      <w:vertAlign w:val="subscript"/>
                    </w:rPr>
                    <w:t xml:space="preserve"> </w:t>
                  </w:r>
                  <w:r>
                    <w:rPr>
                      <w:szCs w:val="28"/>
                    </w:rPr>
                    <w:t xml:space="preserve">+ </w:t>
                  </w:r>
                  <w:r w:rsidRPr="00703916">
                    <w:rPr>
                      <w:i/>
                      <w:szCs w:val="28"/>
                      <w:lang w:val="en-US"/>
                    </w:rPr>
                    <w:t>W</w:t>
                  </w:r>
                  <w:r>
                    <w:rPr>
                      <w:szCs w:val="28"/>
                      <w:vertAlign w:val="subscript"/>
                    </w:rPr>
                    <w:t>и</w:t>
                  </w:r>
                  <w:r>
                    <w:rPr>
                      <w:szCs w:val="28"/>
                    </w:rPr>
                    <w:t xml:space="preserve">) </w:t>
                  </w:r>
                  <w:r>
                    <w:rPr>
                      <w:szCs w:val="28"/>
                      <w:lang w:val="en-US"/>
                    </w:rPr>
                    <w:t>/</w:t>
                  </w:r>
                  <w:r>
                    <w:rPr>
                      <w:szCs w:val="28"/>
                    </w:rPr>
                    <w:t xml:space="preserve"> </w:t>
                  </w:r>
                  <w:r w:rsidRPr="00703916">
                    <w:rPr>
                      <w:i/>
                      <w:szCs w:val="28"/>
                      <w:lang w:val="en-US"/>
                    </w:rPr>
                    <w:t>V</w:t>
                  </w:r>
                </w:p>
              </w:txbxContent>
            </v:textbox>
            <w10:wrap type="topAndBottom"/>
          </v:rect>
        </w:pict>
      </w:r>
      <w:r>
        <w:rPr>
          <w:noProof/>
          <w:szCs w:val="28"/>
        </w:rPr>
        <w:pict>
          <v:rect id="_x0000_s1502" style="position:absolute;margin-left:-18pt;margin-top:324pt;width:138.85pt;height:34.85pt;z-index:251637760" filled="f" stroked="f" strokeweight=".25pt">
            <v:textbox style="mso-next-textbox:#_x0000_s1502" inset="1pt,1pt,1pt,1pt">
              <w:txbxContent>
                <w:p w:rsidR="003B39EB" w:rsidRDefault="003B39EB" w:rsidP="00595017">
                  <w:pPr>
                    <w:pStyle w:val="0"/>
                    <w:rPr>
                      <w:szCs w:val="28"/>
                      <w:lang w:val="en-US"/>
                    </w:rPr>
                  </w:pPr>
                  <w:proofErr w:type="spellStart"/>
                  <w:r w:rsidRPr="00703916">
                    <w:rPr>
                      <w:i/>
                      <w:szCs w:val="28"/>
                      <w:lang w:val="en-US"/>
                    </w:rPr>
                    <w:t>V</w:t>
                  </w:r>
                  <w:r>
                    <w:rPr>
                      <w:szCs w:val="28"/>
                      <w:vertAlign w:val="subscript"/>
                      <w:lang w:val="en-US"/>
                    </w:rPr>
                    <w:t>m</w:t>
                  </w:r>
                  <w:proofErr w:type="spellEnd"/>
                  <w:r>
                    <w:rPr>
                      <w:szCs w:val="28"/>
                      <w:vertAlign w:val="subscript"/>
                    </w:rPr>
                    <w:t>ах</w:t>
                  </w:r>
                  <w:r>
                    <w:rPr>
                      <w:szCs w:val="28"/>
                      <w:lang w:val="en-US"/>
                    </w:rPr>
                    <w:t xml:space="preserve"> = </w:t>
                  </w:r>
                  <w:r>
                    <w:rPr>
                      <w:szCs w:val="28"/>
                    </w:rPr>
                    <w:t>(</w:t>
                  </w:r>
                  <w:r w:rsidRPr="00703916">
                    <w:rPr>
                      <w:i/>
                      <w:szCs w:val="28"/>
                      <w:lang w:val="en-US"/>
                    </w:rPr>
                    <w:t>W</w:t>
                  </w:r>
                  <w:proofErr w:type="spellStart"/>
                  <w:r>
                    <w:rPr>
                      <w:szCs w:val="28"/>
                      <w:vertAlign w:val="subscript"/>
                    </w:rPr>
                    <w:t>с.сум</w:t>
                  </w:r>
                  <w:proofErr w:type="spellEnd"/>
                  <w:r>
                    <w:rPr>
                      <w:szCs w:val="28"/>
                      <w:vertAlign w:val="subscript"/>
                    </w:rPr>
                    <w:t xml:space="preserve"> </w:t>
                  </w:r>
                  <w:r>
                    <w:rPr>
                      <w:szCs w:val="28"/>
                    </w:rPr>
                    <w:t xml:space="preserve">+ </w:t>
                  </w:r>
                  <w:r w:rsidRPr="00703916">
                    <w:rPr>
                      <w:i/>
                      <w:szCs w:val="28"/>
                      <w:lang w:val="en-US"/>
                    </w:rPr>
                    <w:t>W</w:t>
                  </w:r>
                  <w:r>
                    <w:rPr>
                      <w:szCs w:val="28"/>
                      <w:vertAlign w:val="subscript"/>
                    </w:rPr>
                    <w:t>и</w:t>
                  </w:r>
                  <w:r>
                    <w:rPr>
                      <w:szCs w:val="28"/>
                    </w:rPr>
                    <w:t xml:space="preserve">) </w:t>
                  </w:r>
                  <w:r>
                    <w:rPr>
                      <w:szCs w:val="28"/>
                      <w:lang w:val="en-US"/>
                    </w:rPr>
                    <w:t>/</w:t>
                  </w:r>
                  <w:r>
                    <w:rPr>
                      <w:szCs w:val="28"/>
                    </w:rPr>
                    <w:t xml:space="preserve"> </w:t>
                  </w:r>
                  <w:r w:rsidRPr="00703916">
                    <w:rPr>
                      <w:i/>
                      <w:szCs w:val="28"/>
                      <w:lang w:val="en-US"/>
                    </w:rPr>
                    <w:t>T</w:t>
                  </w:r>
                </w:p>
              </w:txbxContent>
            </v:textbox>
            <w10:wrap type="topAndBottom"/>
          </v:rect>
        </w:pict>
      </w:r>
      <w:r w:rsidR="00595017" w:rsidRPr="00082654">
        <w:rPr>
          <w:szCs w:val="28"/>
        </w:rPr>
        <w:t>Рис. 1.</w:t>
      </w:r>
      <w:r w:rsidR="00595017">
        <w:rPr>
          <w:szCs w:val="28"/>
        </w:rPr>
        <w:t>1</w:t>
      </w:r>
      <w:r w:rsidR="00595017" w:rsidRPr="00082654">
        <w:rPr>
          <w:szCs w:val="28"/>
        </w:rPr>
        <w:t>6</w:t>
      </w:r>
      <w:r w:rsidR="00595017" w:rsidRPr="00082654">
        <w:rPr>
          <w:i/>
          <w:szCs w:val="28"/>
        </w:rPr>
        <w:t>.</w:t>
      </w:r>
      <w:r w:rsidR="00595017" w:rsidRPr="00082654">
        <w:rPr>
          <w:szCs w:val="28"/>
        </w:rPr>
        <w:t xml:space="preserve"> Оценка </w:t>
      </w:r>
      <w:proofErr w:type="gramStart"/>
      <w:r w:rsidR="00595017" w:rsidRPr="00082654">
        <w:rPr>
          <w:szCs w:val="28"/>
        </w:rPr>
        <w:t>расхода ресурсов пропускной способности среды передачи</w:t>
      </w:r>
      <w:proofErr w:type="gramEnd"/>
    </w:p>
    <w:p w:rsidR="00595017" w:rsidRDefault="00595017" w:rsidP="00595017">
      <w:pPr>
        <w:pStyle w:val="075"/>
        <w:rPr>
          <w:sz w:val="28"/>
          <w:szCs w:val="28"/>
        </w:rPr>
      </w:pPr>
    </w:p>
    <w:p w:rsidR="00595017" w:rsidRDefault="00595017" w:rsidP="00595017">
      <w:pPr>
        <w:pStyle w:val="075"/>
        <w:ind w:firstLine="0"/>
        <w:rPr>
          <w:sz w:val="28"/>
          <w:szCs w:val="28"/>
        </w:rPr>
      </w:pPr>
    </w:p>
    <w:p w:rsidR="00595017" w:rsidRDefault="00595017" w:rsidP="00595017">
      <w:pPr>
        <w:pStyle w:val="075"/>
        <w:ind w:firstLine="0"/>
        <w:rPr>
          <w:sz w:val="28"/>
          <w:szCs w:val="28"/>
        </w:rPr>
      </w:pPr>
    </w:p>
    <w:p w:rsidR="00595017" w:rsidRPr="009B0A2F" w:rsidRDefault="00595017" w:rsidP="00595017">
      <w:pPr>
        <w:pStyle w:val="075"/>
        <w:ind w:firstLine="0"/>
        <w:rPr>
          <w:sz w:val="28"/>
          <w:szCs w:val="28"/>
        </w:rPr>
      </w:pPr>
      <w:r>
        <w:rPr>
          <w:sz w:val="28"/>
          <w:szCs w:val="28"/>
        </w:rPr>
        <w:t>Э</w:t>
      </w:r>
      <w:r w:rsidRPr="009B0A2F">
        <w:rPr>
          <w:sz w:val="28"/>
          <w:szCs w:val="28"/>
        </w:rPr>
        <w:t xml:space="preserve">ффективность </w:t>
      </w:r>
      <w:r w:rsidRPr="00703916">
        <w:rPr>
          <w:i/>
          <w:sz w:val="28"/>
          <w:szCs w:val="28"/>
          <w:lang w:val="en-US"/>
        </w:rPr>
        <w:t>E</w:t>
      </w:r>
      <w:r w:rsidRPr="009B0A2F">
        <w:rPr>
          <w:sz w:val="28"/>
          <w:szCs w:val="28"/>
        </w:rPr>
        <w:t xml:space="preserve"> использования пропускной способности среды передачи:</w:t>
      </w:r>
    </w:p>
    <w:p w:rsidR="00595017" w:rsidRPr="009B0A2F" w:rsidRDefault="00595017" w:rsidP="00595017">
      <w:pPr>
        <w:pStyle w:val="a6"/>
        <w:jc w:val="center"/>
        <w:rPr>
          <w:sz w:val="28"/>
          <w:szCs w:val="28"/>
        </w:rPr>
      </w:pPr>
      <w:r w:rsidRPr="00703916">
        <w:rPr>
          <w:i/>
          <w:sz w:val="28"/>
          <w:szCs w:val="28"/>
          <w:lang w:val="en-US"/>
        </w:rPr>
        <w:t>E</w:t>
      </w:r>
      <w:r w:rsidRPr="009B0A2F">
        <w:rPr>
          <w:sz w:val="28"/>
          <w:szCs w:val="28"/>
        </w:rPr>
        <w:t xml:space="preserve"> = </w:t>
      </w:r>
      <w:proofErr w:type="spellStart"/>
      <w:r w:rsidRPr="00703916">
        <w:rPr>
          <w:i/>
          <w:sz w:val="28"/>
          <w:szCs w:val="28"/>
          <w:lang w:val="en-US"/>
        </w:rPr>
        <w:t>V</w:t>
      </w:r>
      <w:r>
        <w:rPr>
          <w:sz w:val="28"/>
          <w:szCs w:val="28"/>
          <w:vertAlign w:val="subscript"/>
          <w:lang w:val="en-US"/>
        </w:rPr>
        <w:t>m</w:t>
      </w:r>
      <w:r w:rsidRPr="009B0A2F">
        <w:rPr>
          <w:sz w:val="28"/>
          <w:szCs w:val="28"/>
          <w:vertAlign w:val="subscript"/>
          <w:lang w:val="en-US"/>
        </w:rPr>
        <w:t>in</w:t>
      </w:r>
      <w:proofErr w:type="spellEnd"/>
      <w:r w:rsidRPr="009B0A2F">
        <w:rPr>
          <w:sz w:val="28"/>
          <w:szCs w:val="28"/>
        </w:rPr>
        <w:t>/</w:t>
      </w:r>
      <w:proofErr w:type="spellStart"/>
      <w:r w:rsidRPr="00703916">
        <w:rPr>
          <w:i/>
          <w:sz w:val="28"/>
          <w:szCs w:val="28"/>
          <w:lang w:val="en-US"/>
        </w:rPr>
        <w:t>V</w:t>
      </w:r>
      <w:r w:rsidRPr="009B0A2F">
        <w:rPr>
          <w:sz w:val="28"/>
          <w:szCs w:val="28"/>
          <w:vertAlign w:val="subscript"/>
          <w:lang w:val="en-US"/>
        </w:rPr>
        <w:t>max</w:t>
      </w:r>
      <w:proofErr w:type="spellEnd"/>
      <w:r w:rsidRPr="009B0A2F">
        <w:rPr>
          <w:sz w:val="28"/>
          <w:szCs w:val="28"/>
        </w:rPr>
        <w:t xml:space="preserve"> = </w:t>
      </w:r>
      <w:proofErr w:type="spellStart"/>
      <w:r w:rsidRPr="00703916">
        <w:rPr>
          <w:i/>
          <w:sz w:val="28"/>
          <w:szCs w:val="28"/>
          <w:lang w:val="en-US"/>
        </w:rPr>
        <w:t>T</w:t>
      </w:r>
      <w:r w:rsidRPr="009B0A2F">
        <w:rPr>
          <w:sz w:val="28"/>
          <w:szCs w:val="28"/>
          <w:vertAlign w:val="subscript"/>
          <w:lang w:val="en-US"/>
        </w:rPr>
        <w:t>min</w:t>
      </w:r>
      <w:proofErr w:type="spellEnd"/>
      <w:r w:rsidRPr="009B0A2F">
        <w:rPr>
          <w:sz w:val="28"/>
          <w:szCs w:val="28"/>
        </w:rPr>
        <w:t>/</w:t>
      </w:r>
      <w:proofErr w:type="spellStart"/>
      <w:r w:rsidRPr="00703916">
        <w:rPr>
          <w:i/>
          <w:sz w:val="28"/>
          <w:szCs w:val="28"/>
          <w:lang w:val="en-US"/>
        </w:rPr>
        <w:t>T</w:t>
      </w:r>
      <w:r w:rsidRPr="009B0A2F">
        <w:rPr>
          <w:sz w:val="28"/>
          <w:szCs w:val="28"/>
          <w:vertAlign w:val="subscript"/>
          <w:lang w:val="en-US"/>
        </w:rPr>
        <w:t>max</w:t>
      </w:r>
      <w:proofErr w:type="spellEnd"/>
      <w:r w:rsidRPr="009B0A2F">
        <w:rPr>
          <w:sz w:val="28"/>
          <w:szCs w:val="28"/>
        </w:rPr>
        <w:t xml:space="preserve"> = </w:t>
      </w:r>
      <w:r w:rsidRPr="00703916">
        <w:rPr>
          <w:i/>
          <w:sz w:val="28"/>
          <w:szCs w:val="28"/>
          <w:lang w:val="en-US"/>
        </w:rPr>
        <w:t>W</w:t>
      </w:r>
      <w:r w:rsidRPr="009B0A2F">
        <w:rPr>
          <w:sz w:val="28"/>
          <w:szCs w:val="28"/>
          <w:vertAlign w:val="subscript"/>
        </w:rPr>
        <w:t>и</w:t>
      </w:r>
      <w:r w:rsidRPr="009B0A2F">
        <w:rPr>
          <w:sz w:val="28"/>
          <w:szCs w:val="28"/>
        </w:rPr>
        <w:t xml:space="preserve"> / (</w:t>
      </w:r>
      <w:r w:rsidRPr="00703916">
        <w:rPr>
          <w:i/>
          <w:sz w:val="28"/>
          <w:szCs w:val="28"/>
          <w:lang w:val="en-US"/>
        </w:rPr>
        <w:t>W</w:t>
      </w:r>
      <w:r w:rsidRPr="009B0A2F">
        <w:rPr>
          <w:sz w:val="28"/>
          <w:szCs w:val="28"/>
          <w:vertAlign w:val="subscript"/>
        </w:rPr>
        <w:t>и</w:t>
      </w:r>
      <w:r w:rsidRPr="009B0A2F">
        <w:rPr>
          <w:sz w:val="28"/>
          <w:szCs w:val="28"/>
        </w:rPr>
        <w:t xml:space="preserve"> +</w:t>
      </w:r>
      <w:r>
        <w:rPr>
          <w:sz w:val="28"/>
          <w:szCs w:val="28"/>
        </w:rPr>
        <w:t xml:space="preserve"> </w:t>
      </w:r>
      <w:r w:rsidRPr="00703916">
        <w:rPr>
          <w:i/>
          <w:sz w:val="28"/>
          <w:szCs w:val="28"/>
          <w:lang w:val="en-US"/>
        </w:rPr>
        <w:t>W</w:t>
      </w:r>
      <w:proofErr w:type="spellStart"/>
      <w:r w:rsidRPr="009B0A2F">
        <w:rPr>
          <w:sz w:val="28"/>
          <w:szCs w:val="28"/>
          <w:vertAlign w:val="subscript"/>
        </w:rPr>
        <w:t>с.сум</w:t>
      </w:r>
      <w:proofErr w:type="spellEnd"/>
      <w:r>
        <w:rPr>
          <w:sz w:val="28"/>
          <w:szCs w:val="28"/>
        </w:rPr>
        <w:t xml:space="preserve">) </w:t>
      </w:r>
      <w:r w:rsidRPr="009B0A2F">
        <w:rPr>
          <w:sz w:val="28"/>
          <w:szCs w:val="28"/>
        </w:rPr>
        <w:t>&lt; 1,</w:t>
      </w:r>
    </w:p>
    <w:p w:rsidR="00595017" w:rsidRDefault="00595017" w:rsidP="00595017">
      <w:pPr>
        <w:pStyle w:val="075"/>
        <w:ind w:firstLine="0"/>
        <w:rPr>
          <w:sz w:val="28"/>
          <w:szCs w:val="28"/>
        </w:rPr>
      </w:pPr>
      <w:r w:rsidRPr="009B0A2F">
        <w:rPr>
          <w:sz w:val="28"/>
          <w:szCs w:val="28"/>
        </w:rPr>
        <w:t xml:space="preserve">где </w:t>
      </w:r>
      <w:r w:rsidRPr="00703916">
        <w:rPr>
          <w:i/>
          <w:sz w:val="28"/>
          <w:szCs w:val="28"/>
          <w:lang w:val="en-US"/>
        </w:rPr>
        <w:t>W</w:t>
      </w:r>
      <w:proofErr w:type="spellStart"/>
      <w:r w:rsidRPr="009B0A2F">
        <w:rPr>
          <w:sz w:val="28"/>
          <w:szCs w:val="28"/>
          <w:vertAlign w:val="subscript"/>
        </w:rPr>
        <w:t>с</w:t>
      </w:r>
      <w:proofErr w:type="gramStart"/>
      <w:r w:rsidRPr="009B0A2F">
        <w:rPr>
          <w:sz w:val="28"/>
          <w:szCs w:val="28"/>
          <w:vertAlign w:val="subscript"/>
        </w:rPr>
        <w:t>.с</w:t>
      </w:r>
      <w:proofErr w:type="gramEnd"/>
      <w:r w:rsidRPr="009B0A2F">
        <w:rPr>
          <w:sz w:val="28"/>
          <w:szCs w:val="28"/>
          <w:vertAlign w:val="subscript"/>
        </w:rPr>
        <w:t>ум</w:t>
      </w:r>
      <w:proofErr w:type="spellEnd"/>
      <w:r w:rsidRPr="009B0A2F">
        <w:rPr>
          <w:sz w:val="28"/>
          <w:szCs w:val="28"/>
          <w:vertAlign w:val="subscript"/>
        </w:rPr>
        <w:t xml:space="preserve"> </w:t>
      </w:r>
      <w:r w:rsidRPr="009B0A2F">
        <w:rPr>
          <w:sz w:val="28"/>
          <w:szCs w:val="28"/>
        </w:rPr>
        <w:t>– эквивалентный суммарный объем служебной информации</w:t>
      </w:r>
      <w:r w:rsidRPr="00703916">
        <w:rPr>
          <w:sz w:val="28"/>
          <w:szCs w:val="28"/>
        </w:rPr>
        <w:t>,</w:t>
      </w:r>
      <w:r w:rsidRPr="009B0A2F">
        <w:rPr>
          <w:sz w:val="28"/>
          <w:szCs w:val="28"/>
        </w:rPr>
        <w:t xml:space="preserve"> нео</w:t>
      </w:r>
      <w:r w:rsidRPr="009B0A2F">
        <w:rPr>
          <w:sz w:val="28"/>
          <w:szCs w:val="28"/>
        </w:rPr>
        <w:t>б</w:t>
      </w:r>
      <w:r w:rsidRPr="009B0A2F">
        <w:rPr>
          <w:sz w:val="28"/>
          <w:szCs w:val="28"/>
        </w:rPr>
        <w:t xml:space="preserve">ходимой для передачи объема полезной информации </w:t>
      </w:r>
      <w:r w:rsidRPr="00703916">
        <w:rPr>
          <w:i/>
          <w:sz w:val="28"/>
          <w:szCs w:val="28"/>
          <w:lang w:val="en-US"/>
        </w:rPr>
        <w:t>W</w:t>
      </w:r>
      <w:r w:rsidRPr="009B0A2F">
        <w:rPr>
          <w:sz w:val="28"/>
          <w:szCs w:val="28"/>
          <w:vertAlign w:val="subscript"/>
        </w:rPr>
        <w:t>и</w:t>
      </w:r>
      <w:r w:rsidRPr="009B0A2F">
        <w:rPr>
          <w:sz w:val="28"/>
          <w:szCs w:val="28"/>
        </w:rPr>
        <w:t xml:space="preserve"> .</w:t>
      </w:r>
    </w:p>
    <w:p w:rsidR="00595017" w:rsidRDefault="00595017" w:rsidP="00595017">
      <w:pPr>
        <w:jc w:val="center"/>
      </w:pPr>
    </w:p>
    <w:p w:rsidR="00595017" w:rsidRDefault="00595017" w:rsidP="00595017"/>
    <w:p w:rsidR="00595017" w:rsidRDefault="00595017" w:rsidP="00595017">
      <w:pPr>
        <w:spacing w:line="288" w:lineRule="auto"/>
        <w:ind w:left="709"/>
        <w:jc w:val="center"/>
        <w:rPr>
          <w:b/>
          <w:sz w:val="28"/>
          <w:szCs w:val="28"/>
        </w:rPr>
      </w:pPr>
    </w:p>
    <w:p w:rsidR="00595017" w:rsidRDefault="00595017" w:rsidP="00595017">
      <w:pPr>
        <w:spacing w:line="288" w:lineRule="auto"/>
        <w:ind w:left="709"/>
        <w:jc w:val="center"/>
        <w:rPr>
          <w:b/>
          <w:sz w:val="28"/>
          <w:szCs w:val="28"/>
        </w:rPr>
      </w:pPr>
    </w:p>
    <w:p w:rsidR="00595017" w:rsidRDefault="00595017" w:rsidP="00595017">
      <w:pPr>
        <w:spacing w:line="288" w:lineRule="auto"/>
        <w:ind w:left="709"/>
        <w:jc w:val="center"/>
        <w:rPr>
          <w:b/>
          <w:sz w:val="28"/>
          <w:szCs w:val="28"/>
        </w:rPr>
      </w:pPr>
    </w:p>
    <w:p w:rsidR="00595017" w:rsidRDefault="00595017" w:rsidP="00595017">
      <w:pPr>
        <w:spacing w:line="288" w:lineRule="auto"/>
        <w:ind w:left="709"/>
        <w:jc w:val="center"/>
        <w:rPr>
          <w:b/>
          <w:sz w:val="28"/>
          <w:szCs w:val="28"/>
        </w:rPr>
      </w:pPr>
    </w:p>
    <w:p w:rsidR="00595017" w:rsidRDefault="00595017" w:rsidP="00595017">
      <w:pPr>
        <w:spacing w:line="288" w:lineRule="auto"/>
        <w:ind w:left="709"/>
        <w:jc w:val="center"/>
        <w:rPr>
          <w:b/>
          <w:sz w:val="28"/>
          <w:szCs w:val="28"/>
        </w:rPr>
      </w:pPr>
    </w:p>
    <w:p w:rsidR="00595017" w:rsidRDefault="00595017" w:rsidP="00595017">
      <w:pPr>
        <w:spacing w:line="288" w:lineRule="auto"/>
        <w:ind w:left="709"/>
        <w:jc w:val="center"/>
        <w:rPr>
          <w:b/>
          <w:sz w:val="28"/>
          <w:szCs w:val="28"/>
        </w:rPr>
      </w:pPr>
    </w:p>
    <w:p w:rsidR="00595017" w:rsidRPr="00FD253A" w:rsidRDefault="00595017" w:rsidP="00595017">
      <w:pPr>
        <w:spacing w:line="288" w:lineRule="auto"/>
        <w:ind w:left="709"/>
        <w:jc w:val="center"/>
        <w:rPr>
          <w:b/>
          <w:sz w:val="28"/>
          <w:szCs w:val="28"/>
        </w:rPr>
      </w:pPr>
      <w:r w:rsidRPr="00FD253A">
        <w:rPr>
          <w:b/>
          <w:sz w:val="28"/>
          <w:szCs w:val="28"/>
        </w:rPr>
        <w:t>1</w:t>
      </w:r>
      <w:r>
        <w:rPr>
          <w:b/>
          <w:sz w:val="28"/>
          <w:szCs w:val="28"/>
        </w:rPr>
        <w:t>.9</w:t>
      </w:r>
      <w:r w:rsidRPr="00FD253A">
        <w:rPr>
          <w:b/>
          <w:sz w:val="28"/>
          <w:szCs w:val="28"/>
        </w:rPr>
        <w:t>. Характеристики сетевых систем</w:t>
      </w:r>
    </w:p>
    <w:p w:rsidR="00595017" w:rsidRPr="00FD253A" w:rsidRDefault="00595017" w:rsidP="00595017">
      <w:pPr>
        <w:spacing w:line="288" w:lineRule="auto"/>
        <w:ind w:firstLine="709"/>
        <w:jc w:val="both"/>
        <w:rPr>
          <w:sz w:val="28"/>
          <w:szCs w:val="28"/>
        </w:rPr>
      </w:pPr>
      <w:r>
        <w:rPr>
          <w:sz w:val="28"/>
          <w:szCs w:val="28"/>
        </w:rPr>
        <w:t>Д</w:t>
      </w:r>
      <w:r w:rsidRPr="00FD253A">
        <w:rPr>
          <w:sz w:val="28"/>
          <w:szCs w:val="28"/>
        </w:rPr>
        <w:t xml:space="preserve">ве группы характеристик: </w:t>
      </w:r>
      <w:r w:rsidRPr="002B3965">
        <w:rPr>
          <w:i/>
          <w:sz w:val="28"/>
          <w:szCs w:val="28"/>
        </w:rPr>
        <w:t>производительность</w:t>
      </w:r>
      <w:r>
        <w:rPr>
          <w:i/>
          <w:sz w:val="28"/>
          <w:szCs w:val="28"/>
        </w:rPr>
        <w:t xml:space="preserve"> </w:t>
      </w:r>
      <w:r w:rsidRPr="000766EA">
        <w:rPr>
          <w:sz w:val="28"/>
          <w:szCs w:val="28"/>
        </w:rPr>
        <w:t xml:space="preserve">и </w:t>
      </w:r>
      <w:r w:rsidRPr="00FD253A">
        <w:rPr>
          <w:sz w:val="28"/>
          <w:szCs w:val="28"/>
        </w:rPr>
        <w:t xml:space="preserve"> </w:t>
      </w:r>
      <w:r w:rsidRPr="00FD253A">
        <w:rPr>
          <w:i/>
          <w:sz w:val="28"/>
          <w:szCs w:val="28"/>
          <w:u w:val="single"/>
        </w:rPr>
        <w:t>надежность</w:t>
      </w:r>
      <w:r w:rsidRPr="00FD253A">
        <w:rPr>
          <w:sz w:val="28"/>
          <w:szCs w:val="28"/>
        </w:rPr>
        <w:t>.</w:t>
      </w:r>
    </w:p>
    <w:p w:rsidR="00595017" w:rsidRPr="00FD253A" w:rsidRDefault="00595017" w:rsidP="00595017">
      <w:pPr>
        <w:spacing w:line="288" w:lineRule="auto"/>
        <w:ind w:left="709"/>
        <w:jc w:val="both"/>
        <w:rPr>
          <w:sz w:val="28"/>
          <w:szCs w:val="28"/>
        </w:rPr>
      </w:pPr>
      <w:r>
        <w:rPr>
          <w:sz w:val="28"/>
          <w:szCs w:val="28"/>
        </w:rPr>
        <w:t xml:space="preserve">Показатели </w:t>
      </w:r>
      <w:r w:rsidRPr="0097505C">
        <w:rPr>
          <w:b/>
          <w:sz w:val="28"/>
          <w:szCs w:val="28"/>
        </w:rPr>
        <w:t>производительности</w:t>
      </w:r>
      <w:r>
        <w:rPr>
          <w:sz w:val="28"/>
          <w:szCs w:val="28"/>
        </w:rPr>
        <w:t xml:space="preserve">: </w:t>
      </w:r>
    </w:p>
    <w:p w:rsidR="00595017" w:rsidRPr="00FD253A" w:rsidRDefault="00595017" w:rsidP="00595017">
      <w:pPr>
        <w:spacing w:line="288" w:lineRule="auto"/>
        <w:jc w:val="both"/>
        <w:rPr>
          <w:sz w:val="28"/>
          <w:szCs w:val="28"/>
        </w:rPr>
      </w:pPr>
      <w:r w:rsidRPr="00FD253A">
        <w:rPr>
          <w:sz w:val="28"/>
          <w:szCs w:val="28"/>
        </w:rPr>
        <w:t xml:space="preserve">- </w:t>
      </w:r>
      <w:r w:rsidRPr="00FD253A">
        <w:rPr>
          <w:i/>
          <w:sz w:val="28"/>
          <w:szCs w:val="28"/>
        </w:rPr>
        <w:t>временны</w:t>
      </w:r>
      <w:r>
        <w:rPr>
          <w:i/>
          <w:sz w:val="28"/>
          <w:szCs w:val="28"/>
        </w:rPr>
        <w:t xml:space="preserve">е </w:t>
      </w:r>
      <w:r>
        <w:rPr>
          <w:sz w:val="28"/>
          <w:szCs w:val="28"/>
        </w:rPr>
        <w:t>(</w:t>
      </w:r>
      <w:r w:rsidRPr="00FD253A">
        <w:rPr>
          <w:b/>
          <w:sz w:val="28"/>
          <w:szCs w:val="28"/>
        </w:rPr>
        <w:t>задержк</w:t>
      </w:r>
      <w:r>
        <w:rPr>
          <w:b/>
          <w:sz w:val="28"/>
          <w:szCs w:val="28"/>
        </w:rPr>
        <w:t xml:space="preserve">а </w:t>
      </w:r>
      <w:r w:rsidRPr="00AB7D1C">
        <w:rPr>
          <w:sz w:val="28"/>
          <w:szCs w:val="28"/>
        </w:rPr>
        <w:t>и</w:t>
      </w:r>
      <w:r>
        <w:rPr>
          <w:b/>
          <w:sz w:val="28"/>
          <w:szCs w:val="28"/>
        </w:rPr>
        <w:t xml:space="preserve"> вариации задержки</w:t>
      </w:r>
      <w:r w:rsidRPr="00FD253A">
        <w:rPr>
          <w:b/>
          <w:sz w:val="28"/>
          <w:szCs w:val="28"/>
        </w:rPr>
        <w:t>,</w:t>
      </w:r>
      <w:r>
        <w:rPr>
          <w:b/>
          <w:sz w:val="28"/>
          <w:szCs w:val="28"/>
        </w:rPr>
        <w:t xml:space="preserve"> </w:t>
      </w:r>
      <w:r w:rsidRPr="000766EA">
        <w:rPr>
          <w:b/>
          <w:sz w:val="28"/>
          <w:szCs w:val="28"/>
        </w:rPr>
        <w:t>время реакции</w:t>
      </w:r>
      <w:r>
        <w:rPr>
          <w:b/>
          <w:sz w:val="28"/>
          <w:szCs w:val="28"/>
        </w:rPr>
        <w:t>);</w:t>
      </w:r>
    </w:p>
    <w:p w:rsidR="00595017" w:rsidRPr="00FD253A" w:rsidRDefault="00595017" w:rsidP="00595017">
      <w:pPr>
        <w:spacing w:line="288" w:lineRule="auto"/>
        <w:jc w:val="both"/>
        <w:rPr>
          <w:color w:val="000000"/>
          <w:sz w:val="28"/>
          <w:szCs w:val="28"/>
        </w:rPr>
      </w:pPr>
      <w:r w:rsidRPr="00FD253A">
        <w:rPr>
          <w:sz w:val="28"/>
          <w:szCs w:val="28"/>
        </w:rPr>
        <w:t xml:space="preserve">- </w:t>
      </w:r>
      <w:r w:rsidRPr="00FD253A">
        <w:rPr>
          <w:i/>
          <w:sz w:val="28"/>
          <w:szCs w:val="28"/>
        </w:rPr>
        <w:t>пропускной способности</w:t>
      </w:r>
      <w:r>
        <w:rPr>
          <w:i/>
          <w:sz w:val="28"/>
          <w:szCs w:val="28"/>
        </w:rPr>
        <w:t xml:space="preserve"> </w:t>
      </w:r>
      <w:r>
        <w:rPr>
          <w:sz w:val="28"/>
          <w:szCs w:val="28"/>
        </w:rPr>
        <w:t>(объем данных, переданных сетью или ее частью в единицу времени)</w:t>
      </w:r>
      <w:r>
        <w:rPr>
          <w:i/>
          <w:sz w:val="28"/>
          <w:szCs w:val="28"/>
        </w:rPr>
        <w:t xml:space="preserve">. </w:t>
      </w:r>
    </w:p>
    <w:p w:rsidR="00595017" w:rsidRPr="00FD253A" w:rsidRDefault="005756FA" w:rsidP="00595017">
      <w:pPr>
        <w:jc w:val="center"/>
        <w:rPr>
          <w:color w:val="000000"/>
          <w:sz w:val="28"/>
          <w:szCs w:val="28"/>
        </w:rPr>
      </w:pPr>
      <w:r>
        <w:rPr>
          <w:noProof/>
          <w:color w:val="000000"/>
          <w:sz w:val="28"/>
          <w:szCs w:val="28"/>
        </w:rPr>
        <w:drawing>
          <wp:inline distT="0" distB="0" distL="0" distR="0">
            <wp:extent cx="4356100" cy="2413000"/>
            <wp:effectExtent l="19050" t="0" r="6350" b="0"/>
            <wp:docPr id="28" name="Рисунок 12" descr="locno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cnop01"/>
                    <pic:cNvPicPr>
                      <a:picLocks noChangeAspect="1" noChangeArrowheads="1"/>
                    </pic:cNvPicPr>
                  </pic:nvPicPr>
                  <pic:blipFill>
                    <a:blip r:embed="rId35"/>
                    <a:srcRect/>
                    <a:stretch>
                      <a:fillRect/>
                    </a:stretch>
                  </pic:blipFill>
                  <pic:spPr bwMode="auto">
                    <a:xfrm>
                      <a:off x="0" y="0"/>
                      <a:ext cx="4356100" cy="2413000"/>
                    </a:xfrm>
                    <a:prstGeom prst="rect">
                      <a:avLst/>
                    </a:prstGeom>
                    <a:noFill/>
                    <a:ln w="9525">
                      <a:noFill/>
                      <a:miter lim="800000"/>
                      <a:headEnd/>
                      <a:tailEnd/>
                    </a:ln>
                  </pic:spPr>
                </pic:pic>
              </a:graphicData>
            </a:graphic>
          </wp:inline>
        </w:drawing>
      </w:r>
    </w:p>
    <w:p w:rsidR="00595017" w:rsidRDefault="00595017" w:rsidP="00595017">
      <w:pPr>
        <w:jc w:val="center"/>
        <w:rPr>
          <w:color w:val="000000"/>
          <w:sz w:val="28"/>
          <w:szCs w:val="28"/>
        </w:rPr>
      </w:pPr>
      <w:r w:rsidRPr="00FD253A">
        <w:rPr>
          <w:color w:val="000000"/>
          <w:sz w:val="28"/>
          <w:szCs w:val="28"/>
        </w:rPr>
        <w:t xml:space="preserve">Рис. </w:t>
      </w:r>
      <w:r>
        <w:rPr>
          <w:color w:val="000000"/>
          <w:sz w:val="28"/>
          <w:szCs w:val="28"/>
        </w:rPr>
        <w:t>1.17</w:t>
      </w:r>
      <w:r w:rsidRPr="00FD253A">
        <w:rPr>
          <w:color w:val="000000"/>
          <w:sz w:val="28"/>
          <w:szCs w:val="28"/>
        </w:rPr>
        <w:t>. Время реакции - интервал между запросом и ответом</w:t>
      </w:r>
    </w:p>
    <w:p w:rsidR="00595017" w:rsidRDefault="00595017" w:rsidP="00595017">
      <w:pPr>
        <w:jc w:val="center"/>
        <w:rPr>
          <w:color w:val="000000"/>
          <w:sz w:val="28"/>
          <w:szCs w:val="28"/>
        </w:rPr>
      </w:pPr>
    </w:p>
    <w:p w:rsidR="00595017" w:rsidRPr="00FD253A" w:rsidRDefault="00595017" w:rsidP="00595017">
      <w:pPr>
        <w:ind w:firstLine="709"/>
        <w:rPr>
          <w:color w:val="000000"/>
          <w:sz w:val="28"/>
          <w:szCs w:val="28"/>
        </w:rPr>
      </w:pPr>
      <w:r w:rsidRPr="00FD253A">
        <w:rPr>
          <w:color w:val="000000"/>
          <w:sz w:val="28"/>
          <w:szCs w:val="28"/>
        </w:rPr>
        <w:t>Смысл и значение этого показателя зависят от загруженности сегме</w:t>
      </w:r>
      <w:r w:rsidRPr="00FD253A">
        <w:rPr>
          <w:color w:val="000000"/>
          <w:sz w:val="28"/>
          <w:szCs w:val="28"/>
        </w:rPr>
        <w:t>н</w:t>
      </w:r>
      <w:r w:rsidRPr="00FD253A">
        <w:rPr>
          <w:color w:val="000000"/>
          <w:sz w:val="28"/>
          <w:szCs w:val="28"/>
        </w:rPr>
        <w:t xml:space="preserve">тов, через которые проходит запрос, загруженности сервера, коммутатора, моста, маршрутизатора и т.п. </w:t>
      </w:r>
    </w:p>
    <w:p w:rsidR="00595017" w:rsidRPr="00FD253A" w:rsidRDefault="00595017" w:rsidP="00595017">
      <w:pPr>
        <w:ind w:firstLine="709"/>
        <w:rPr>
          <w:color w:val="000000"/>
          <w:sz w:val="28"/>
          <w:szCs w:val="28"/>
        </w:rPr>
      </w:pPr>
      <w:r w:rsidRPr="00FD253A">
        <w:rPr>
          <w:color w:val="000000"/>
          <w:sz w:val="28"/>
          <w:szCs w:val="28"/>
        </w:rPr>
        <w:t xml:space="preserve">Вариантами критерия могут служить времена реакции, измеренные при различных, но фиксированных состояниях сети (крайние значения): </w:t>
      </w:r>
    </w:p>
    <w:p w:rsidR="00595017" w:rsidRDefault="00595017" w:rsidP="00595017">
      <w:pPr>
        <w:rPr>
          <w:color w:val="000000"/>
          <w:sz w:val="28"/>
          <w:szCs w:val="28"/>
        </w:rPr>
      </w:pPr>
      <w:r w:rsidRPr="00FD253A">
        <w:rPr>
          <w:color w:val="000000"/>
          <w:sz w:val="28"/>
          <w:szCs w:val="28"/>
        </w:rPr>
        <w:t xml:space="preserve">A) </w:t>
      </w:r>
      <w:r w:rsidRPr="00FD253A">
        <w:rPr>
          <w:i/>
          <w:color w:val="000000"/>
          <w:sz w:val="28"/>
          <w:szCs w:val="28"/>
        </w:rPr>
        <w:t>Полностью ненагруженная сеть</w:t>
      </w:r>
      <w:r w:rsidRPr="00FD253A">
        <w:rPr>
          <w:color w:val="000000"/>
          <w:sz w:val="28"/>
          <w:szCs w:val="28"/>
        </w:rPr>
        <w:t xml:space="preserve">. </w:t>
      </w:r>
    </w:p>
    <w:p w:rsidR="00595017" w:rsidRDefault="00595017" w:rsidP="00595017">
      <w:pPr>
        <w:rPr>
          <w:color w:val="000000"/>
          <w:sz w:val="28"/>
          <w:szCs w:val="28"/>
        </w:rPr>
      </w:pPr>
      <w:r w:rsidRPr="00FD253A">
        <w:rPr>
          <w:color w:val="000000"/>
          <w:sz w:val="28"/>
          <w:szCs w:val="28"/>
        </w:rPr>
        <w:t xml:space="preserve">B) </w:t>
      </w:r>
      <w:r w:rsidRPr="00FD253A">
        <w:rPr>
          <w:i/>
          <w:color w:val="000000"/>
          <w:sz w:val="28"/>
          <w:szCs w:val="28"/>
        </w:rPr>
        <w:t>Нагруженная сеть</w:t>
      </w:r>
      <w:r w:rsidRPr="00FD253A">
        <w:rPr>
          <w:color w:val="000000"/>
          <w:sz w:val="28"/>
          <w:szCs w:val="28"/>
        </w:rPr>
        <w:t xml:space="preserve">. </w:t>
      </w:r>
    </w:p>
    <w:p w:rsidR="00595017" w:rsidRPr="00FD253A" w:rsidRDefault="00595017" w:rsidP="00595017">
      <w:pPr>
        <w:ind w:firstLine="709"/>
        <w:rPr>
          <w:color w:val="000000"/>
          <w:sz w:val="28"/>
          <w:szCs w:val="28"/>
        </w:rPr>
      </w:pPr>
      <w:r w:rsidRPr="00FD253A">
        <w:rPr>
          <w:color w:val="000000"/>
          <w:sz w:val="28"/>
          <w:szCs w:val="28"/>
        </w:rPr>
        <w:t xml:space="preserve">При оценке производительности сети по отношению ко всем узлам в целом используются критерии двух типов: </w:t>
      </w:r>
      <w:proofErr w:type="spellStart"/>
      <w:r w:rsidRPr="00FD253A">
        <w:rPr>
          <w:i/>
          <w:iCs/>
          <w:color w:val="000000"/>
          <w:sz w:val="28"/>
          <w:szCs w:val="28"/>
        </w:rPr>
        <w:t>средно-взвешенные</w:t>
      </w:r>
      <w:proofErr w:type="spellEnd"/>
      <w:r w:rsidRPr="00FD253A">
        <w:rPr>
          <w:color w:val="000000"/>
          <w:sz w:val="28"/>
          <w:szCs w:val="28"/>
        </w:rPr>
        <w:t xml:space="preserve"> и </w:t>
      </w:r>
      <w:r w:rsidRPr="00FD253A">
        <w:rPr>
          <w:i/>
          <w:iCs/>
          <w:color w:val="000000"/>
          <w:sz w:val="28"/>
          <w:szCs w:val="28"/>
        </w:rPr>
        <w:t>пороговые</w:t>
      </w:r>
      <w:r w:rsidRPr="00FD253A">
        <w:rPr>
          <w:color w:val="000000"/>
          <w:sz w:val="28"/>
          <w:szCs w:val="28"/>
        </w:rPr>
        <w:t xml:space="preserve">. </w:t>
      </w:r>
    </w:p>
    <w:p w:rsidR="00595017" w:rsidRPr="0025018E" w:rsidRDefault="00595017" w:rsidP="00595017">
      <w:pPr>
        <w:spacing w:line="288" w:lineRule="auto"/>
        <w:ind w:firstLine="709"/>
        <w:rPr>
          <w:i/>
          <w:sz w:val="28"/>
          <w:szCs w:val="28"/>
        </w:rPr>
      </w:pPr>
      <w:r w:rsidRPr="0025018E">
        <w:rPr>
          <w:i/>
          <w:sz w:val="28"/>
          <w:szCs w:val="28"/>
        </w:rPr>
        <w:t>Эффективная скорость передачи всегда меньше номинальной.</w:t>
      </w:r>
    </w:p>
    <w:p w:rsidR="00595017" w:rsidRDefault="00595017" w:rsidP="00595017">
      <w:pPr>
        <w:ind w:firstLine="709"/>
        <w:jc w:val="both"/>
        <w:rPr>
          <w:color w:val="000000"/>
          <w:sz w:val="28"/>
          <w:szCs w:val="28"/>
        </w:rPr>
      </w:pPr>
      <w:r w:rsidRPr="0097505C">
        <w:rPr>
          <w:b/>
          <w:color w:val="000000"/>
          <w:sz w:val="28"/>
          <w:szCs w:val="28"/>
        </w:rPr>
        <w:t>Надежность</w:t>
      </w:r>
      <w:r w:rsidRPr="00FD253A">
        <w:rPr>
          <w:color w:val="000000"/>
          <w:sz w:val="28"/>
          <w:szCs w:val="28"/>
        </w:rPr>
        <w:t xml:space="preserve"> - способность правильно функционировать в течение пр</w:t>
      </w:r>
      <w:r w:rsidRPr="00FD253A">
        <w:rPr>
          <w:color w:val="000000"/>
          <w:sz w:val="28"/>
          <w:szCs w:val="28"/>
        </w:rPr>
        <w:t>о</w:t>
      </w:r>
      <w:r w:rsidRPr="00FD253A">
        <w:rPr>
          <w:color w:val="000000"/>
          <w:sz w:val="28"/>
          <w:szCs w:val="28"/>
        </w:rPr>
        <w:t xml:space="preserve">должительного периода времени. Это свойство имеет три составляющих: </w:t>
      </w:r>
      <w:r w:rsidRPr="003627D3">
        <w:rPr>
          <w:i/>
          <w:color w:val="000000"/>
          <w:sz w:val="28"/>
          <w:szCs w:val="28"/>
        </w:rPr>
        <w:t>собственно надежность, готовность и удобство обслуживания</w:t>
      </w:r>
      <w:r w:rsidRPr="00FD253A">
        <w:rPr>
          <w:color w:val="000000"/>
          <w:sz w:val="28"/>
          <w:szCs w:val="28"/>
        </w:rPr>
        <w:t xml:space="preserve">. </w:t>
      </w:r>
    </w:p>
    <w:p w:rsidR="00595017" w:rsidRDefault="00595017" w:rsidP="00595017">
      <w:pPr>
        <w:ind w:firstLine="709"/>
        <w:jc w:val="both"/>
        <w:rPr>
          <w:color w:val="000000"/>
          <w:sz w:val="28"/>
          <w:szCs w:val="28"/>
        </w:rPr>
      </w:pPr>
      <w:r w:rsidRPr="00FD253A">
        <w:rPr>
          <w:color w:val="000000"/>
          <w:sz w:val="28"/>
          <w:szCs w:val="28"/>
        </w:rPr>
        <w:t xml:space="preserve">Надежность измеряется </w:t>
      </w:r>
      <w:r w:rsidRPr="003627D3">
        <w:rPr>
          <w:b/>
          <w:i/>
          <w:iCs/>
          <w:color w:val="000000"/>
          <w:sz w:val="28"/>
          <w:szCs w:val="28"/>
        </w:rPr>
        <w:t>интенсивностью отказов</w:t>
      </w:r>
      <w:r w:rsidRPr="00FD253A">
        <w:rPr>
          <w:color w:val="000000"/>
          <w:sz w:val="28"/>
          <w:szCs w:val="28"/>
        </w:rPr>
        <w:t xml:space="preserve"> и </w:t>
      </w:r>
      <w:r w:rsidRPr="003627D3">
        <w:rPr>
          <w:b/>
          <w:i/>
          <w:iCs/>
          <w:color w:val="000000"/>
          <w:sz w:val="28"/>
          <w:szCs w:val="28"/>
        </w:rPr>
        <w:t>средним врем</w:t>
      </w:r>
      <w:r w:rsidRPr="003627D3">
        <w:rPr>
          <w:b/>
          <w:i/>
          <w:iCs/>
          <w:color w:val="000000"/>
          <w:sz w:val="28"/>
          <w:szCs w:val="28"/>
        </w:rPr>
        <w:t>е</w:t>
      </w:r>
      <w:r w:rsidRPr="003627D3">
        <w:rPr>
          <w:b/>
          <w:i/>
          <w:iCs/>
          <w:color w:val="000000"/>
          <w:sz w:val="28"/>
          <w:szCs w:val="28"/>
        </w:rPr>
        <w:t>нем наработки на отказ</w:t>
      </w:r>
      <w:r w:rsidRPr="003627D3">
        <w:rPr>
          <w:b/>
          <w:color w:val="000000"/>
          <w:sz w:val="28"/>
          <w:szCs w:val="28"/>
        </w:rPr>
        <w:t>.</w:t>
      </w:r>
      <w:r w:rsidRPr="00FD253A">
        <w:rPr>
          <w:color w:val="000000"/>
          <w:sz w:val="28"/>
          <w:szCs w:val="28"/>
        </w:rPr>
        <w:t xml:space="preserve"> </w:t>
      </w:r>
    </w:p>
    <w:p w:rsidR="00595017" w:rsidRDefault="00595017" w:rsidP="00595017">
      <w:pPr>
        <w:jc w:val="both"/>
        <w:rPr>
          <w:sz w:val="28"/>
          <w:szCs w:val="28"/>
        </w:rPr>
      </w:pPr>
      <w:r w:rsidRPr="003627D3">
        <w:rPr>
          <w:b/>
          <w:i/>
          <w:sz w:val="28"/>
          <w:szCs w:val="28"/>
        </w:rPr>
        <w:t>Удобство обслуживания</w:t>
      </w:r>
      <w:r>
        <w:rPr>
          <w:b/>
          <w:i/>
          <w:sz w:val="28"/>
          <w:szCs w:val="28"/>
        </w:rPr>
        <w:t xml:space="preserve"> </w:t>
      </w:r>
      <w:r>
        <w:rPr>
          <w:sz w:val="28"/>
          <w:szCs w:val="28"/>
        </w:rPr>
        <w:t>включает такие понятия как:</w:t>
      </w:r>
    </w:p>
    <w:p w:rsidR="00595017" w:rsidRDefault="00595017" w:rsidP="00595017">
      <w:pPr>
        <w:jc w:val="both"/>
        <w:rPr>
          <w:sz w:val="28"/>
          <w:szCs w:val="28"/>
        </w:rPr>
      </w:pPr>
      <w:r>
        <w:rPr>
          <w:sz w:val="28"/>
          <w:szCs w:val="28"/>
        </w:rPr>
        <w:sym w:font="Symbol" w:char="F0B7"/>
      </w:r>
      <w:r>
        <w:rPr>
          <w:sz w:val="28"/>
          <w:szCs w:val="28"/>
        </w:rPr>
        <w:t xml:space="preserve"> </w:t>
      </w:r>
      <w:r w:rsidRPr="00C02B36">
        <w:rPr>
          <w:i/>
          <w:sz w:val="28"/>
          <w:szCs w:val="28"/>
        </w:rPr>
        <w:t>расширяемость (</w:t>
      </w:r>
      <w:proofErr w:type="spellStart"/>
      <w:r w:rsidRPr="00C02B36">
        <w:rPr>
          <w:i/>
          <w:sz w:val="28"/>
          <w:szCs w:val="28"/>
        </w:rPr>
        <w:t>масштабируемость</w:t>
      </w:r>
      <w:proofErr w:type="spellEnd"/>
      <w:r>
        <w:rPr>
          <w:sz w:val="28"/>
          <w:szCs w:val="28"/>
        </w:rPr>
        <w:t xml:space="preserve">) </w:t>
      </w:r>
    </w:p>
    <w:p w:rsidR="00595017" w:rsidRDefault="00595017" w:rsidP="00595017">
      <w:pPr>
        <w:jc w:val="both"/>
        <w:rPr>
          <w:sz w:val="28"/>
          <w:szCs w:val="28"/>
        </w:rPr>
      </w:pPr>
      <w:r>
        <w:rPr>
          <w:sz w:val="28"/>
          <w:szCs w:val="28"/>
        </w:rPr>
        <w:sym w:font="Symbol" w:char="F0B7"/>
      </w:r>
      <w:r>
        <w:rPr>
          <w:sz w:val="28"/>
          <w:szCs w:val="28"/>
        </w:rPr>
        <w:t xml:space="preserve"> </w:t>
      </w:r>
      <w:r w:rsidRPr="00C02B36">
        <w:rPr>
          <w:i/>
          <w:sz w:val="28"/>
          <w:szCs w:val="28"/>
        </w:rPr>
        <w:t>Мобильность (переносимость)</w:t>
      </w:r>
      <w:r>
        <w:rPr>
          <w:i/>
          <w:sz w:val="28"/>
          <w:szCs w:val="28"/>
        </w:rPr>
        <w:t xml:space="preserve"> – </w:t>
      </w:r>
      <w:r>
        <w:rPr>
          <w:sz w:val="28"/>
          <w:szCs w:val="28"/>
        </w:rPr>
        <w:t>поддержка разных программно-аппаратных платформ;</w:t>
      </w:r>
    </w:p>
    <w:p w:rsidR="00595017" w:rsidRDefault="00595017" w:rsidP="00595017">
      <w:pPr>
        <w:jc w:val="both"/>
        <w:rPr>
          <w:sz w:val="28"/>
          <w:szCs w:val="28"/>
        </w:rPr>
      </w:pPr>
      <w:r>
        <w:rPr>
          <w:sz w:val="28"/>
          <w:szCs w:val="28"/>
        </w:rPr>
        <w:sym w:font="Symbol" w:char="F0B7"/>
      </w:r>
      <w:r>
        <w:rPr>
          <w:sz w:val="28"/>
          <w:szCs w:val="28"/>
        </w:rPr>
        <w:t xml:space="preserve"> </w:t>
      </w:r>
      <w:proofErr w:type="spellStart"/>
      <w:r w:rsidRPr="00C02B36">
        <w:rPr>
          <w:i/>
          <w:sz w:val="28"/>
          <w:szCs w:val="28"/>
        </w:rPr>
        <w:t>Интероперабельность</w:t>
      </w:r>
      <w:proofErr w:type="spellEnd"/>
      <w:r>
        <w:rPr>
          <w:sz w:val="28"/>
          <w:szCs w:val="28"/>
        </w:rPr>
        <w:t xml:space="preserve"> – способность к взаимодействию с другими сист</w:t>
      </w:r>
      <w:r>
        <w:rPr>
          <w:sz w:val="28"/>
          <w:szCs w:val="28"/>
        </w:rPr>
        <w:t>е</w:t>
      </w:r>
      <w:r>
        <w:rPr>
          <w:sz w:val="28"/>
          <w:szCs w:val="28"/>
        </w:rPr>
        <w:t>мами;</w:t>
      </w:r>
    </w:p>
    <w:p w:rsidR="00595017" w:rsidRDefault="00595017" w:rsidP="00595017">
      <w:pPr>
        <w:jc w:val="both"/>
        <w:rPr>
          <w:sz w:val="28"/>
          <w:szCs w:val="28"/>
        </w:rPr>
      </w:pPr>
      <w:r>
        <w:rPr>
          <w:sz w:val="28"/>
          <w:szCs w:val="28"/>
        </w:rPr>
        <w:sym w:font="Symbol" w:char="F0B7"/>
      </w:r>
      <w:r>
        <w:rPr>
          <w:sz w:val="28"/>
          <w:szCs w:val="28"/>
        </w:rPr>
        <w:t xml:space="preserve"> </w:t>
      </w:r>
      <w:r>
        <w:rPr>
          <w:i/>
          <w:sz w:val="28"/>
          <w:szCs w:val="28"/>
        </w:rPr>
        <w:t>Управляемость</w:t>
      </w:r>
      <w:r>
        <w:rPr>
          <w:sz w:val="28"/>
          <w:szCs w:val="28"/>
        </w:rPr>
        <w:t xml:space="preserve"> – адекватность сетевому администрированию;</w:t>
      </w:r>
    </w:p>
    <w:p w:rsidR="00595017" w:rsidRPr="008944DF" w:rsidRDefault="00595017" w:rsidP="00595017">
      <w:pPr>
        <w:jc w:val="center"/>
        <w:rPr>
          <w:b/>
          <w:sz w:val="28"/>
          <w:szCs w:val="28"/>
        </w:rPr>
      </w:pPr>
      <w:r>
        <w:rPr>
          <w:b/>
          <w:sz w:val="28"/>
          <w:szCs w:val="28"/>
        </w:rPr>
        <w:lastRenderedPageBreak/>
        <w:t>1.10.  Резюме</w:t>
      </w:r>
    </w:p>
    <w:p w:rsidR="00595017" w:rsidRPr="00A1300F" w:rsidRDefault="005756FA" w:rsidP="00595017">
      <w:pPr>
        <w:spacing w:before="100" w:beforeAutospacing="1" w:after="100" w:afterAutospacing="1"/>
        <w:ind w:firstLine="709"/>
        <w:jc w:val="center"/>
        <w:rPr>
          <w:color w:val="000000"/>
        </w:rPr>
      </w:pPr>
      <w:r>
        <w:rPr>
          <w:noProof/>
          <w:color w:val="000000"/>
        </w:rPr>
        <w:drawing>
          <wp:inline distT="0" distB="0" distL="0" distR="0">
            <wp:extent cx="4483100" cy="5499100"/>
            <wp:effectExtent l="19050" t="0" r="0" b="0"/>
            <wp:docPr id="29" name="Рисунок 62" descr="spsmpred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spsmpred_02"/>
                    <pic:cNvPicPr>
                      <a:picLocks noChangeAspect="1" noChangeArrowheads="1"/>
                    </pic:cNvPicPr>
                  </pic:nvPicPr>
                  <pic:blipFill>
                    <a:blip r:embed="rId36"/>
                    <a:srcRect/>
                    <a:stretch>
                      <a:fillRect/>
                    </a:stretch>
                  </pic:blipFill>
                  <pic:spPr bwMode="auto">
                    <a:xfrm>
                      <a:off x="0" y="0"/>
                      <a:ext cx="4483100" cy="5499100"/>
                    </a:xfrm>
                    <a:prstGeom prst="rect">
                      <a:avLst/>
                    </a:prstGeom>
                    <a:noFill/>
                    <a:ln w="9525">
                      <a:noFill/>
                      <a:miter lim="800000"/>
                      <a:headEnd/>
                      <a:tailEnd/>
                    </a:ln>
                  </pic:spPr>
                </pic:pic>
              </a:graphicData>
            </a:graphic>
          </wp:inline>
        </w:drawing>
      </w:r>
    </w:p>
    <w:p w:rsidR="00595017" w:rsidRDefault="00595017" w:rsidP="00595017">
      <w:pPr>
        <w:spacing w:before="100" w:beforeAutospacing="1" w:after="100" w:afterAutospacing="1"/>
        <w:ind w:firstLine="709"/>
        <w:jc w:val="center"/>
        <w:rPr>
          <w:color w:val="000000"/>
          <w:sz w:val="28"/>
          <w:szCs w:val="28"/>
        </w:rPr>
      </w:pPr>
    </w:p>
    <w:p w:rsidR="00595017" w:rsidRPr="00710D6B" w:rsidRDefault="00595017" w:rsidP="00595017">
      <w:pPr>
        <w:spacing w:before="100" w:beforeAutospacing="1" w:after="100" w:afterAutospacing="1"/>
        <w:ind w:firstLine="709"/>
        <w:jc w:val="center"/>
        <w:rPr>
          <w:color w:val="000000"/>
          <w:sz w:val="28"/>
          <w:szCs w:val="28"/>
        </w:rPr>
      </w:pPr>
      <w:r w:rsidRPr="00710D6B">
        <w:rPr>
          <w:color w:val="000000"/>
          <w:sz w:val="28"/>
          <w:szCs w:val="28"/>
        </w:rPr>
        <w:t xml:space="preserve">Рис. 1.18 .Структура локальной сети </w:t>
      </w:r>
    </w:p>
    <w:p w:rsidR="00595017" w:rsidRDefault="00595017" w:rsidP="00595017">
      <w:pPr>
        <w:ind w:firstLine="709"/>
        <w:jc w:val="both"/>
        <w:rPr>
          <w:color w:val="000000"/>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595017" w:rsidRPr="00A1300F" w:rsidRDefault="005756FA" w:rsidP="00595017">
      <w:pPr>
        <w:spacing w:before="100" w:beforeAutospacing="1" w:after="100" w:afterAutospacing="1"/>
        <w:ind w:firstLine="709"/>
        <w:jc w:val="center"/>
        <w:rPr>
          <w:color w:val="000000"/>
        </w:rPr>
      </w:pPr>
      <w:r>
        <w:rPr>
          <w:noProof/>
          <w:color w:val="000000"/>
        </w:rPr>
        <w:drawing>
          <wp:inline distT="0" distB="0" distL="0" distR="0">
            <wp:extent cx="4254500" cy="6273800"/>
            <wp:effectExtent l="19050" t="0" r="0" b="0"/>
            <wp:docPr id="30" name="Рисунок 65" descr="spsmpred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spsmpred_03"/>
                    <pic:cNvPicPr>
                      <a:picLocks noChangeAspect="1" noChangeArrowheads="1"/>
                    </pic:cNvPicPr>
                  </pic:nvPicPr>
                  <pic:blipFill>
                    <a:blip r:embed="rId37"/>
                    <a:srcRect/>
                    <a:stretch>
                      <a:fillRect/>
                    </a:stretch>
                  </pic:blipFill>
                  <pic:spPr bwMode="auto">
                    <a:xfrm>
                      <a:off x="0" y="0"/>
                      <a:ext cx="4254500" cy="6273800"/>
                    </a:xfrm>
                    <a:prstGeom prst="rect">
                      <a:avLst/>
                    </a:prstGeom>
                    <a:noFill/>
                    <a:ln w="9525">
                      <a:noFill/>
                      <a:miter lim="800000"/>
                      <a:headEnd/>
                      <a:tailEnd/>
                    </a:ln>
                  </pic:spPr>
                </pic:pic>
              </a:graphicData>
            </a:graphic>
          </wp:inline>
        </w:drawing>
      </w:r>
    </w:p>
    <w:p w:rsidR="00595017" w:rsidRDefault="00595017" w:rsidP="00595017">
      <w:pPr>
        <w:spacing w:before="100" w:beforeAutospacing="1" w:after="100" w:afterAutospacing="1"/>
        <w:ind w:firstLine="709"/>
        <w:jc w:val="center"/>
        <w:rPr>
          <w:color w:val="000000"/>
        </w:rPr>
      </w:pPr>
    </w:p>
    <w:p w:rsidR="00595017" w:rsidRPr="0071751A" w:rsidRDefault="00595017" w:rsidP="00595017">
      <w:pPr>
        <w:spacing w:before="100" w:beforeAutospacing="1" w:after="100" w:afterAutospacing="1"/>
        <w:ind w:firstLine="709"/>
        <w:jc w:val="center"/>
        <w:rPr>
          <w:color w:val="000000"/>
          <w:sz w:val="28"/>
          <w:szCs w:val="28"/>
        </w:rPr>
      </w:pPr>
      <w:r w:rsidRPr="0071751A">
        <w:rPr>
          <w:color w:val="000000"/>
          <w:sz w:val="28"/>
          <w:szCs w:val="28"/>
        </w:rPr>
        <w:t xml:space="preserve">Рис. 1.19. Структура глобальной сети </w:t>
      </w:r>
    </w:p>
    <w:p w:rsidR="00595017" w:rsidRDefault="00595017" w:rsidP="00595017">
      <w:pPr>
        <w:pStyle w:val="075"/>
        <w:rPr>
          <w:sz w:val="28"/>
          <w:szCs w:val="28"/>
        </w:rPr>
      </w:pPr>
    </w:p>
    <w:p w:rsidR="00595017" w:rsidRDefault="00595017" w:rsidP="00595017">
      <w:pPr>
        <w:pStyle w:val="075"/>
        <w:rPr>
          <w:sz w:val="28"/>
          <w:szCs w:val="28"/>
        </w:rPr>
      </w:pPr>
    </w:p>
    <w:p w:rsidR="00595017" w:rsidRDefault="00595017" w:rsidP="00595017">
      <w:pPr>
        <w:pStyle w:val="075"/>
        <w:rPr>
          <w:sz w:val="28"/>
          <w:szCs w:val="28"/>
        </w:rPr>
      </w:pPr>
    </w:p>
    <w:p w:rsidR="00906EE2" w:rsidRDefault="00906EE2" w:rsidP="00906EE2">
      <w:pPr>
        <w:pStyle w:val="20"/>
        <w:ind w:left="720" w:firstLine="0"/>
        <w:jc w:val="center"/>
        <w:rPr>
          <w:b/>
        </w:rPr>
      </w:pPr>
    </w:p>
    <w:p w:rsidR="00906EE2" w:rsidRDefault="00906EE2" w:rsidP="00906EE2">
      <w:pPr>
        <w:pStyle w:val="20"/>
        <w:ind w:left="720" w:firstLine="0"/>
        <w:jc w:val="center"/>
        <w:rPr>
          <w:b/>
        </w:rPr>
      </w:pPr>
    </w:p>
    <w:p w:rsidR="00906EE2" w:rsidRDefault="00906EE2" w:rsidP="00906EE2">
      <w:pPr>
        <w:pStyle w:val="20"/>
        <w:ind w:left="720" w:firstLine="0"/>
        <w:jc w:val="center"/>
        <w:rPr>
          <w:b/>
        </w:rPr>
      </w:pPr>
    </w:p>
    <w:p w:rsidR="00906EE2" w:rsidRDefault="00906EE2" w:rsidP="00906EE2">
      <w:pPr>
        <w:pStyle w:val="20"/>
        <w:ind w:left="720" w:firstLine="0"/>
        <w:jc w:val="center"/>
        <w:rPr>
          <w:b/>
        </w:rPr>
      </w:pPr>
    </w:p>
    <w:sectPr w:rsidR="00906EE2" w:rsidSect="006A6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ABE"/>
    <w:multiLevelType w:val="hybridMultilevel"/>
    <w:tmpl w:val="9AD8BA32"/>
    <w:lvl w:ilvl="0" w:tplc="296C98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8342925"/>
    <w:multiLevelType w:val="hybridMultilevel"/>
    <w:tmpl w:val="4754B014"/>
    <w:lvl w:ilvl="0" w:tplc="296C98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autoHyphenation/>
  <w:hyphenationZone w:val="357"/>
  <w:noPunctuationKerning/>
  <w:characterSpacingControl w:val="doNotCompress"/>
  <w:compat/>
  <w:rsids>
    <w:rsidRoot w:val="00704E8D"/>
    <w:rsid w:val="000B610B"/>
    <w:rsid w:val="000E6DDF"/>
    <w:rsid w:val="00266622"/>
    <w:rsid w:val="003040E0"/>
    <w:rsid w:val="00356680"/>
    <w:rsid w:val="003B39EB"/>
    <w:rsid w:val="004701D1"/>
    <w:rsid w:val="005178AB"/>
    <w:rsid w:val="005756FA"/>
    <w:rsid w:val="00595017"/>
    <w:rsid w:val="00641F07"/>
    <w:rsid w:val="006A3D44"/>
    <w:rsid w:val="006A6670"/>
    <w:rsid w:val="00704E8D"/>
    <w:rsid w:val="00781703"/>
    <w:rsid w:val="007D26F0"/>
    <w:rsid w:val="00813518"/>
    <w:rsid w:val="00906EE2"/>
    <w:rsid w:val="00A14809"/>
    <w:rsid w:val="00AD0DBA"/>
    <w:rsid w:val="00B42525"/>
    <w:rsid w:val="00B77B21"/>
    <w:rsid w:val="00C240A5"/>
    <w:rsid w:val="00C97EC4"/>
    <w:rsid w:val="00D96D7B"/>
    <w:rsid w:val="00E10DB3"/>
    <w:rsid w:val="00FF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521"/>
        <o:r id="V:Rule8" type="connector" idref="#_x0000_s1520"/>
        <o:r id="V:Rule9" type="connector" idref="#_x0000_s1510">
          <o:proxy end="" idref="#_x0000_s1516" connectloc="1"/>
        </o:r>
        <o:r id="V:Rule10" type="connector" idref="#_x0000_s1531"/>
        <o:r id="V:Rule11" type="connector" idref="#_x0000_s1509"/>
        <o:r id="V:Rule12" type="connector" idref="#_x0000_s15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8D"/>
    <w:rPr>
      <w:sz w:val="24"/>
      <w:szCs w:val="24"/>
    </w:rPr>
  </w:style>
  <w:style w:type="paragraph" w:styleId="1">
    <w:name w:val="heading 1"/>
    <w:basedOn w:val="a"/>
    <w:next w:val="a"/>
    <w:qFormat/>
    <w:rsid w:val="003040E0"/>
    <w:pPr>
      <w:keepNext/>
      <w:spacing w:before="240" w:after="60"/>
      <w:outlineLvl w:val="0"/>
    </w:pPr>
    <w:rPr>
      <w:rFonts w:ascii="Arial" w:hAnsi="Arial" w:cs="Arial"/>
      <w:b/>
      <w:bCs/>
      <w:kern w:val="32"/>
      <w:sz w:val="32"/>
      <w:szCs w:val="32"/>
    </w:rPr>
  </w:style>
  <w:style w:type="paragraph" w:styleId="2">
    <w:name w:val="heading 2"/>
    <w:basedOn w:val="a"/>
    <w:next w:val="a"/>
    <w:qFormat/>
    <w:rsid w:val="00595017"/>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56680"/>
    <w:pPr>
      <w:keepNext/>
      <w:outlineLvl w:val="4"/>
    </w:pPr>
    <w:rPr>
      <w:b/>
      <w:bCs/>
    </w:rPr>
  </w:style>
  <w:style w:type="paragraph" w:styleId="6">
    <w:name w:val="heading 6"/>
    <w:basedOn w:val="a"/>
    <w:next w:val="a"/>
    <w:link w:val="60"/>
    <w:uiPriority w:val="9"/>
    <w:semiHidden/>
    <w:unhideWhenUsed/>
    <w:qFormat/>
    <w:rsid w:val="00641F07"/>
    <w:pPr>
      <w:spacing w:before="240" w:after="60"/>
      <w:outlineLvl w:val="5"/>
    </w:pPr>
    <w:rPr>
      <w:rFonts w:ascii="Calibri" w:hAnsi="Calibri"/>
      <w:b/>
      <w:bCs/>
      <w:sz w:val="22"/>
      <w:szCs w:val="22"/>
    </w:rPr>
  </w:style>
  <w:style w:type="paragraph" w:styleId="8">
    <w:name w:val="heading 8"/>
    <w:aliases w:val=" Знак"/>
    <w:basedOn w:val="a"/>
    <w:next w:val="a"/>
    <w:link w:val="80"/>
    <w:qFormat/>
    <w:rsid w:val="003040E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75">
    <w:name w:val="Первая строка 0.75"/>
    <w:basedOn w:val="a"/>
    <w:rsid w:val="00704E8D"/>
    <w:pPr>
      <w:ind w:firstLine="425"/>
      <w:jc w:val="both"/>
    </w:pPr>
    <w:rPr>
      <w:sz w:val="32"/>
      <w:szCs w:val="20"/>
    </w:rPr>
  </w:style>
  <w:style w:type="paragraph" w:styleId="20">
    <w:name w:val="Body Text Indent 2"/>
    <w:basedOn w:val="a"/>
    <w:link w:val="21"/>
    <w:rsid w:val="00906EE2"/>
    <w:pPr>
      <w:ind w:firstLine="720"/>
    </w:pPr>
    <w:rPr>
      <w:sz w:val="28"/>
      <w:szCs w:val="20"/>
    </w:rPr>
  </w:style>
  <w:style w:type="paragraph" w:customStyle="1" w:styleId="FR1">
    <w:name w:val="FR1"/>
    <w:rsid w:val="00906EE2"/>
    <w:pPr>
      <w:widowControl w:val="0"/>
      <w:spacing w:line="320" w:lineRule="auto"/>
      <w:ind w:left="40" w:firstLine="260"/>
    </w:pPr>
    <w:rPr>
      <w:rFonts w:ascii="Arial" w:hAnsi="Arial"/>
      <w:snapToGrid w:val="0"/>
      <w:sz w:val="18"/>
    </w:rPr>
  </w:style>
  <w:style w:type="paragraph" w:customStyle="1" w:styleId="FR4">
    <w:name w:val="FR4"/>
    <w:rsid w:val="00906EE2"/>
    <w:pPr>
      <w:widowControl w:val="0"/>
      <w:spacing w:before="180"/>
      <w:jc w:val="both"/>
    </w:pPr>
    <w:rPr>
      <w:rFonts w:ascii="Arial" w:hAnsi="Arial"/>
      <w:sz w:val="16"/>
    </w:rPr>
  </w:style>
  <w:style w:type="character" w:customStyle="1" w:styleId="50">
    <w:name w:val="Заголовок 5 Знак"/>
    <w:basedOn w:val="a0"/>
    <w:link w:val="5"/>
    <w:rsid w:val="00356680"/>
    <w:rPr>
      <w:b/>
      <w:bCs/>
      <w:sz w:val="24"/>
      <w:szCs w:val="24"/>
      <w:lang w:eastAsia="ru-RU" w:bidi="ar-SA"/>
    </w:rPr>
  </w:style>
  <w:style w:type="paragraph" w:customStyle="1" w:styleId="0">
    <w:name w:val="По центру Первая строка:  0 см"/>
    <w:basedOn w:val="a"/>
    <w:rsid w:val="003040E0"/>
    <w:pPr>
      <w:jc w:val="center"/>
    </w:pPr>
    <w:rPr>
      <w:sz w:val="28"/>
      <w:szCs w:val="20"/>
    </w:rPr>
  </w:style>
  <w:style w:type="paragraph" w:customStyle="1" w:styleId="a3">
    <w:name w:val="Название подраздела"/>
    <w:basedOn w:val="a"/>
    <w:next w:val="a"/>
    <w:rsid w:val="003040E0"/>
    <w:pPr>
      <w:jc w:val="center"/>
    </w:pPr>
    <w:rPr>
      <w:b/>
      <w:sz w:val="32"/>
      <w:szCs w:val="28"/>
    </w:rPr>
  </w:style>
  <w:style w:type="character" w:customStyle="1" w:styleId="00">
    <w:name w:val="По центру Первая строка:  0 см Знак"/>
    <w:basedOn w:val="a0"/>
    <w:rsid w:val="003040E0"/>
    <w:rPr>
      <w:sz w:val="28"/>
      <w:lang w:val="ru-RU" w:eastAsia="ru-RU" w:bidi="ar-SA"/>
    </w:rPr>
  </w:style>
  <w:style w:type="paragraph" w:styleId="22">
    <w:name w:val="Body Text 2"/>
    <w:basedOn w:val="a"/>
    <w:rsid w:val="003040E0"/>
    <w:pPr>
      <w:spacing w:after="120" w:line="480" w:lineRule="auto"/>
    </w:pPr>
  </w:style>
  <w:style w:type="character" w:customStyle="1" w:styleId="80">
    <w:name w:val="Заголовок 8 Знак"/>
    <w:aliases w:val=" Знак Знак"/>
    <w:basedOn w:val="a0"/>
    <w:link w:val="8"/>
    <w:semiHidden/>
    <w:rsid w:val="003040E0"/>
    <w:rPr>
      <w:rFonts w:ascii="Calibri" w:hAnsi="Calibri"/>
      <w:i/>
      <w:iCs/>
      <w:sz w:val="24"/>
      <w:szCs w:val="24"/>
      <w:lang w:val="ru-RU" w:eastAsia="ru-RU" w:bidi="ar-SA"/>
    </w:rPr>
  </w:style>
  <w:style w:type="paragraph" w:styleId="3">
    <w:name w:val="Body Text 3"/>
    <w:basedOn w:val="a"/>
    <w:rsid w:val="003040E0"/>
    <w:pPr>
      <w:spacing w:after="120"/>
    </w:pPr>
    <w:rPr>
      <w:sz w:val="16"/>
      <w:szCs w:val="16"/>
    </w:rPr>
  </w:style>
  <w:style w:type="paragraph" w:styleId="a4">
    <w:name w:val="Normal (Web)"/>
    <w:basedOn w:val="a"/>
    <w:rsid w:val="00595017"/>
    <w:pPr>
      <w:spacing w:before="100" w:beforeAutospacing="1" w:after="100" w:afterAutospacing="1"/>
    </w:pPr>
    <w:rPr>
      <w:color w:val="000000"/>
    </w:rPr>
  </w:style>
  <w:style w:type="paragraph" w:customStyle="1" w:styleId="01">
    <w:name w:val="Первая строка:  0 см"/>
    <w:basedOn w:val="a"/>
    <w:rsid w:val="00595017"/>
    <w:rPr>
      <w:sz w:val="32"/>
      <w:szCs w:val="20"/>
    </w:rPr>
  </w:style>
  <w:style w:type="paragraph" w:styleId="a5">
    <w:name w:val="Body Text Indent"/>
    <w:basedOn w:val="a"/>
    <w:rsid w:val="00595017"/>
    <w:pPr>
      <w:spacing w:after="120"/>
      <w:ind w:left="283"/>
    </w:pPr>
  </w:style>
  <w:style w:type="paragraph" w:customStyle="1" w:styleId="a6">
    <w:name w:val="Формула"/>
    <w:basedOn w:val="01"/>
    <w:rsid w:val="00595017"/>
    <w:pPr>
      <w:spacing w:before="120" w:after="120"/>
      <w:jc w:val="right"/>
    </w:pPr>
  </w:style>
  <w:style w:type="character" w:customStyle="1" w:styleId="60">
    <w:name w:val="Заголовок 6 Знак"/>
    <w:basedOn w:val="a0"/>
    <w:link w:val="6"/>
    <w:uiPriority w:val="9"/>
    <w:semiHidden/>
    <w:rsid w:val="00641F07"/>
    <w:rPr>
      <w:rFonts w:ascii="Calibri" w:eastAsia="Times New Roman" w:hAnsi="Calibri" w:cs="Times New Roman"/>
      <w:b/>
      <w:bCs/>
      <w:sz w:val="22"/>
      <w:szCs w:val="22"/>
    </w:rPr>
  </w:style>
  <w:style w:type="paragraph" w:styleId="a7">
    <w:name w:val="Body Text"/>
    <w:basedOn w:val="a"/>
    <w:link w:val="a8"/>
    <w:uiPriority w:val="99"/>
    <w:semiHidden/>
    <w:unhideWhenUsed/>
    <w:rsid w:val="00641F07"/>
    <w:pPr>
      <w:spacing w:after="120"/>
    </w:pPr>
  </w:style>
  <w:style w:type="character" w:customStyle="1" w:styleId="a8">
    <w:name w:val="Основной текст Знак"/>
    <w:basedOn w:val="a0"/>
    <w:link w:val="a7"/>
    <w:uiPriority w:val="99"/>
    <w:semiHidden/>
    <w:rsid w:val="00641F07"/>
    <w:rPr>
      <w:sz w:val="24"/>
      <w:szCs w:val="24"/>
    </w:rPr>
  </w:style>
  <w:style w:type="paragraph" w:customStyle="1" w:styleId="210">
    <w:name w:val="Основной текст 21"/>
    <w:basedOn w:val="a"/>
    <w:rsid w:val="00641F07"/>
    <w:pPr>
      <w:widowControl w:val="0"/>
      <w:ind w:firstLine="720"/>
      <w:jc w:val="both"/>
    </w:pPr>
    <w:rPr>
      <w:rFonts w:ascii="Arial" w:hAnsi="Arial"/>
      <w:sz w:val="28"/>
      <w:szCs w:val="20"/>
    </w:rPr>
  </w:style>
  <w:style w:type="character" w:customStyle="1" w:styleId="21">
    <w:name w:val="Основной текст с отступом 2 Знак"/>
    <w:basedOn w:val="a0"/>
    <w:link w:val="20"/>
    <w:rsid w:val="00641F07"/>
    <w:rPr>
      <w:sz w:val="28"/>
    </w:rPr>
  </w:style>
  <w:style w:type="character" w:styleId="a9">
    <w:name w:val="Emphasis"/>
    <w:qFormat/>
    <w:rsid w:val="00641F07"/>
    <w:rPr>
      <w:i/>
      <w:iCs/>
    </w:rPr>
  </w:style>
  <w:style w:type="character" w:styleId="aa">
    <w:name w:val="Hyperlink"/>
    <w:basedOn w:val="a0"/>
    <w:uiPriority w:val="99"/>
    <w:semiHidden/>
    <w:unhideWhenUsed/>
    <w:rsid w:val="00641F07"/>
    <w:rPr>
      <w:color w:val="0000FF"/>
      <w:u w:val="single"/>
    </w:rPr>
  </w:style>
  <w:style w:type="paragraph" w:styleId="ab">
    <w:name w:val="Balloon Text"/>
    <w:basedOn w:val="a"/>
    <w:link w:val="ac"/>
    <w:uiPriority w:val="99"/>
    <w:semiHidden/>
    <w:unhideWhenUsed/>
    <w:rsid w:val="003B39EB"/>
    <w:rPr>
      <w:rFonts w:ascii="Tahoma" w:hAnsi="Tahoma" w:cs="Tahoma"/>
      <w:sz w:val="16"/>
      <w:szCs w:val="16"/>
    </w:rPr>
  </w:style>
  <w:style w:type="character" w:customStyle="1" w:styleId="ac">
    <w:name w:val="Текст выноски Знак"/>
    <w:basedOn w:val="a0"/>
    <w:link w:val="ab"/>
    <w:uiPriority w:val="99"/>
    <w:semiHidden/>
    <w:rsid w:val="003B39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5%D1%82%D0%B5%D0%B2%D0%BE%D0%B9_%D0%B4%D0%B8%D1%81%D0%BA" TargetMode="External"/><Relationship Id="rId13" Type="http://schemas.openxmlformats.org/officeDocument/2006/relationships/image" Target="media/image2.gif"/><Relationship Id="rId18" Type="http://schemas.openxmlformats.org/officeDocument/2006/relationships/oleObject" Target="embeddings/oleObject2.bin"/><Relationship Id="rId26" Type="http://schemas.openxmlformats.org/officeDocument/2006/relationships/hyperlink" Target="http://ru.wikipedia.org/wiki/%D0%97%D0%B2%D0%B5%D0%B7%D0%B4%D0%B0_(%D1%82%D0%BE%D0%BF%D0%BE%D0%BB%D0%BE%D0%B3%D0%B8%D1%8F_%D0%BA%D0%BE%D0%BC%D0%BF%D1%8C%D1%8E%D1%82%D0%B5%D1%80%D0%BD%D0%BE%D0%B9_%D1%81%D0%B5%D1%82%D0%B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93%D1%80%D0%B5%D1%87%D0%B5%D1%81%D0%BA%D0%B8%D0%B9_%D1%8F%D0%B7%D1%8B%D0%BA" TargetMode="External"/><Relationship Id="rId34" Type="http://schemas.openxmlformats.org/officeDocument/2006/relationships/image" Target="media/image11.gif"/><Relationship Id="rId7" Type="http://schemas.openxmlformats.org/officeDocument/2006/relationships/hyperlink" Target="http://ru.wikipedia.org/wiki/%D0%9F%D0%B0%D0%BA%D0%B5%D1%82_%D0%BF%D1%80%D0%BE%D0%B3%D1%80%D0%B0%D0%BC%D0%BC" TargetMode="External"/><Relationship Id="rId12" Type="http://schemas.openxmlformats.org/officeDocument/2006/relationships/hyperlink" Target="http://ru.wikipedia.org/wiki/%D0%9A%D0%BB%D0%B8%D0%B5%D0%BD%D1%82-%D1%81%D0%B5%D1%80%D0%B2%D0%B5%D1%80" TargetMode="External"/><Relationship Id="rId17" Type="http://schemas.openxmlformats.org/officeDocument/2006/relationships/image" Target="media/image5.wmf"/><Relationship Id="rId25" Type="http://schemas.openxmlformats.org/officeDocument/2006/relationships/hyperlink" Target="http://ru.wikipedia.org/wiki/%D0%9A%D0%BE%D0%BB%D1%8C%D1%86%D0%BE_(%D1%82%D0%BE%D0%BF%D0%BE%D0%BB%D0%BE%D0%B3%D0%B8%D1%8F_%D0%BA%D0%BE%D0%BC%D0%BF%D1%8C%D1%8E%D1%82%D0%B5%D1%80%D0%BD%D0%BE%D0%B9_%D1%81%D0%B5%D1%82%D0%B8)" TargetMode="External"/><Relationship Id="rId33" Type="http://schemas.openxmlformats.org/officeDocument/2006/relationships/image" Target="media/image10.gi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wikipedia.org/wiki/SMB" TargetMode="External"/><Relationship Id="rId24" Type="http://schemas.openxmlformats.org/officeDocument/2006/relationships/hyperlink" Target="http://ru.wikipedia.org/wiki/%D0%A8%D0%B8%D0%BD%D0%B0_(%D1%82%D0%BE%D0%BF%D0%BE%D0%BB%D0%BE%D0%B3%D0%B8%D1%8F_%D0%BA%D0%BE%D0%BC%D0%BF%D1%8C%D1%8E%D1%82%D0%B5%D1%80%D0%BD%D0%BE%D0%B9_%D1%81%D0%B5%D1%82%D0%B8)" TargetMode="External"/><Relationship Id="rId32" Type="http://schemas.openxmlformats.org/officeDocument/2006/relationships/image" Target="media/image9.jpeg"/><Relationship Id="rId37"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ru.wikipedia.org/wiki/%D0%A1%D0%B5%D1%82%D0%B5%D0%B2%D1%8B%D0%B5_%D1%83%D1%81%D1%82%D1%80%D0%BE%D0%B9%D1%81%D1%82%D0%B2%D0%B0" TargetMode="External"/><Relationship Id="rId28" Type="http://schemas.openxmlformats.org/officeDocument/2006/relationships/hyperlink" Target="http://ru.wikipedia.org/w/index.php?title=%D0%94%D0%B5%D1%80%D0%B5%D0%B2%D0%BE_(%D1%82%D0%BE%D0%BF%D0%BE%D0%BB%D0%BE%D0%B3%D0%B8%D1%8F_%D0%BA%D0%BE%D0%BC%D0%BF%D1%8C%D1%8E%D1%82%D0%B5%D1%80%D0%BD%D0%BE%D0%B9_%D1%81%D0%B5%D1%82%D0%B8)&amp;action=edit&amp;redlink=1" TargetMode="External"/><Relationship Id="rId36" Type="http://schemas.openxmlformats.org/officeDocument/2006/relationships/image" Target="media/image13.png"/><Relationship Id="rId10" Type="http://schemas.openxmlformats.org/officeDocument/2006/relationships/hyperlink" Target="http://ru.wikipedia.org/wiki/%D0%A1%D0%B5%D1%82%D0%B5%D0%B2%D0%BE%D0%B9_%D0%BF%D1%80%D0%BE%D1%82%D0%BE%D0%BA%D0%BE%D0%BB" TargetMode="External"/><Relationship Id="rId19" Type="http://schemas.openxmlformats.org/officeDocument/2006/relationships/image" Target="media/image6.wmf"/><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ru.wikipedia.org/wiki/%D0%9F%D1%80%D0%B8%D0%BD%D1%82%D0%B5%D1%80" TargetMode="External"/><Relationship Id="rId14" Type="http://schemas.openxmlformats.org/officeDocument/2006/relationships/image" Target="media/image3.png"/><Relationship Id="rId22" Type="http://schemas.openxmlformats.org/officeDocument/2006/relationships/hyperlink" Target="http://ru.wikipedia.org/wiki/%D0%9A%D0%BE%D0%BC%D0%BF%D1%8C%D1%8E%D1%82%D0%B5%D1%80%D0%BD%D0%B0%D1%8F_%D1%81%D0%B5%D1%82%D1%8C" TargetMode="External"/><Relationship Id="rId27" Type="http://schemas.openxmlformats.org/officeDocument/2006/relationships/hyperlink" Target="http://ru.wikipedia.org/wiki/%D0%AF%D1%87%D0%B5%D0%B8%D1%81%D1%82%D0%B0%D1%8F_%D1%82%D0%BE%D0%BF%D0%BE%D0%BB%D0%BE%D0%B3%D0%B8%D1%8F" TargetMode="External"/><Relationship Id="rId30" Type="http://schemas.openxmlformats.org/officeDocument/2006/relationships/image" Target="http://citforum.ru/nets/semenov/4/topolog.gif" TargetMode="External"/><Relationship Id="rId35"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1AD3-CFE5-4A16-9CB0-A7D779A2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1</vt:lpstr>
    </vt:vector>
  </TitlesOfParts>
  <Company>.</Company>
  <LinksUpToDate>false</LinksUpToDate>
  <CharactersWithSpaces>17573</CharactersWithSpaces>
  <SharedDoc>false</SharedDoc>
  <HLinks>
    <vt:vector size="90" baseType="variant">
      <vt:variant>
        <vt:i4>655471</vt:i4>
      </vt:variant>
      <vt:variant>
        <vt:i4>81</vt:i4>
      </vt:variant>
      <vt:variant>
        <vt:i4>0</vt:i4>
      </vt:variant>
      <vt:variant>
        <vt:i4>5</vt:i4>
      </vt:variant>
      <vt:variant>
        <vt:lpwstr>http://ru.wikipedia.org/w/index.php?title=%D0%94%D0%B5%D1%80%D0%B5%D0%B2%D0%BE_(%D1%82%D0%BE%D0%BF%D0%BE%D0%BB%D0%BE%D0%B3%D0%B8%D1%8F_%D0%BA%D0%BE%D0%BC%D0%BF%D1%8C%D1%8E%D1%82%D0%B5%D1%80%D0%BD%D0%BE%D0%B9_%D1%81%D0%B5%D1%82%D0%B8)&amp;action=edit&amp;redlink=1</vt:lpwstr>
      </vt:variant>
      <vt:variant>
        <vt:lpwstr/>
      </vt:variant>
      <vt:variant>
        <vt:i4>2818128</vt:i4>
      </vt:variant>
      <vt:variant>
        <vt:i4>78</vt:i4>
      </vt:variant>
      <vt:variant>
        <vt:i4>0</vt:i4>
      </vt:variant>
      <vt:variant>
        <vt:i4>5</vt:i4>
      </vt:variant>
      <vt:variant>
        <vt:lpwstr>http://ru.wikipedia.org/wiki/%D0%AF%D1%87%D0%B5%D0%B8%D1%81%D1%82%D0%B0%D1%8F_%D1%82%D0%BE%D0%BF%D0%BE%D0%BB%D0%BE%D0%B3%D0%B8%D1%8F</vt:lpwstr>
      </vt:variant>
      <vt:variant>
        <vt:lpwstr/>
      </vt:variant>
      <vt:variant>
        <vt:i4>327723</vt:i4>
      </vt:variant>
      <vt:variant>
        <vt:i4>75</vt:i4>
      </vt:variant>
      <vt:variant>
        <vt:i4>0</vt:i4>
      </vt:variant>
      <vt:variant>
        <vt:i4>5</vt:i4>
      </vt:variant>
      <vt:variant>
        <vt:lpwstr>http://ru.wikipedia.org/wiki/%D0%97%D0%B2%D0%B5%D0%B7%D0%B4%D0%B0_(%D1%82%D0%BE%D0%BF%D0%BE%D0%BB%D0%BE%D0%B3%D0%B8%D1%8F_%D0%BA%D0%BE%D0%BC%D0%BF%D1%8C%D1%8E%D1%82%D0%B5%D1%80%D0%BD%D0%BE%D0%B9_%D1%81%D0%B5%D1%82%D0%B8)</vt:lpwstr>
      </vt:variant>
      <vt:variant>
        <vt:lpwstr/>
      </vt:variant>
      <vt:variant>
        <vt:i4>327806</vt:i4>
      </vt:variant>
      <vt:variant>
        <vt:i4>72</vt:i4>
      </vt:variant>
      <vt:variant>
        <vt:i4>0</vt:i4>
      </vt:variant>
      <vt:variant>
        <vt:i4>5</vt:i4>
      </vt:variant>
      <vt:variant>
        <vt:lpwstr>http://ru.wikipedia.org/wiki/%D0%9A%D0%BE%D0%BB%D1%8C%D1%86%D0%BE_(%D1%82%D0%BE%D0%BF%D0%BE%D0%BB%D0%BE%D0%B3%D0%B8%D1%8F_%D0%BA%D0%BE%D0%BC%D0%BF%D1%8C%D1%8E%D1%82%D0%B5%D1%80%D0%BD%D0%BE%D0%B9_%D1%81%D0%B5%D1%82%D0%B8)</vt:lpwstr>
      </vt:variant>
      <vt:variant>
        <vt:lpwstr/>
      </vt:variant>
      <vt:variant>
        <vt:i4>6094972</vt:i4>
      </vt:variant>
      <vt:variant>
        <vt:i4>69</vt:i4>
      </vt:variant>
      <vt:variant>
        <vt:i4>0</vt:i4>
      </vt:variant>
      <vt:variant>
        <vt:i4>5</vt:i4>
      </vt:variant>
      <vt:variant>
        <vt:lpwstr>http://ru.wikipedia.org/wiki/%D0%A8%D0%B8%D0%BD%D0%B0_(%D1%82%D0%BE%D0%BF%D0%BE%D0%BB%D0%BE%D0%B3%D0%B8%D1%8F_%D0%BA%D0%BE%D0%BC%D0%BF%D1%8C%D1%8E%D1%82%D0%B5%D1%80%D0%BD%D0%BE%D0%B9_%D1%81%D0%B5%D1%82%D0%B8)</vt:lpwstr>
      </vt:variant>
      <vt:variant>
        <vt:lpwstr/>
      </vt:variant>
      <vt:variant>
        <vt:i4>8257545</vt:i4>
      </vt:variant>
      <vt:variant>
        <vt:i4>66</vt:i4>
      </vt:variant>
      <vt:variant>
        <vt:i4>0</vt:i4>
      </vt:variant>
      <vt:variant>
        <vt:i4>5</vt:i4>
      </vt:variant>
      <vt:variant>
        <vt:lpwstr>http://ru.wikipedia.org/wiki/%D0%A1%D0%B5%D1%82%D0%B5%D0%B2%D1%8B%D0%B5_%D1%83%D1%81%D1%82%D1%80%D0%BE%D0%B9%D1%81%D1%82%D0%B2%D0%B0</vt:lpwstr>
      </vt:variant>
      <vt:variant>
        <vt:lpwstr/>
      </vt:variant>
      <vt:variant>
        <vt:i4>131191</vt:i4>
      </vt:variant>
      <vt:variant>
        <vt:i4>63</vt:i4>
      </vt:variant>
      <vt:variant>
        <vt:i4>0</vt:i4>
      </vt:variant>
      <vt:variant>
        <vt:i4>5</vt:i4>
      </vt:variant>
      <vt:variant>
        <vt:lpwstr>http://ru.wikipedia.org/wiki/%D0%9A%D0%BE%D0%BC%D0%BF%D1%8C%D1%8E%D1%82%D0%B5%D1%80%D0%BD%D0%B0%D1%8F_%D1%81%D0%B5%D1%82%D1%8C</vt:lpwstr>
      </vt:variant>
      <vt:variant>
        <vt:lpwstr/>
      </vt:variant>
      <vt:variant>
        <vt:i4>7471114</vt:i4>
      </vt:variant>
      <vt:variant>
        <vt:i4>60</vt:i4>
      </vt:variant>
      <vt:variant>
        <vt:i4>0</vt:i4>
      </vt:variant>
      <vt:variant>
        <vt:i4>5</vt:i4>
      </vt:variant>
      <vt:variant>
        <vt:lpwstr>http://ru.wikipedia.org/wiki/%D0%93%D1%80%D0%B5%D1%87%D0%B5%D1%81%D0%BA%D0%B8%D0%B9_%D1%8F%D0%B7%D1%8B%D0%BA</vt:lpwstr>
      </vt:variant>
      <vt:variant>
        <vt:lpwstr/>
      </vt:variant>
      <vt:variant>
        <vt:i4>2490413</vt:i4>
      </vt:variant>
      <vt:variant>
        <vt:i4>15</vt:i4>
      </vt:variant>
      <vt:variant>
        <vt:i4>0</vt:i4>
      </vt:variant>
      <vt:variant>
        <vt:i4>5</vt:i4>
      </vt:variant>
      <vt:variant>
        <vt:lpwstr>http://ru.wikipedia.org/wiki/%D0%9A%D0%BB%D0%B8%D0%B5%D0%BD%D1%82-%D1%81%D0%B5%D1%80%D0%B2%D0%B5%D1%80</vt:lpwstr>
      </vt:variant>
      <vt:variant>
        <vt:lpwstr/>
      </vt:variant>
      <vt:variant>
        <vt:i4>1638467</vt:i4>
      </vt:variant>
      <vt:variant>
        <vt:i4>12</vt:i4>
      </vt:variant>
      <vt:variant>
        <vt:i4>0</vt:i4>
      </vt:variant>
      <vt:variant>
        <vt:i4>5</vt:i4>
      </vt:variant>
      <vt:variant>
        <vt:lpwstr>http://ru.wikipedia.org/wiki/SMB</vt:lpwstr>
      </vt:variant>
      <vt:variant>
        <vt:lpwstr/>
      </vt:variant>
      <vt:variant>
        <vt:i4>7995394</vt:i4>
      </vt:variant>
      <vt:variant>
        <vt:i4>9</vt:i4>
      </vt:variant>
      <vt:variant>
        <vt:i4>0</vt:i4>
      </vt:variant>
      <vt:variant>
        <vt:i4>5</vt:i4>
      </vt:variant>
      <vt:variant>
        <vt:lpwstr>http://ru.wikipedia.org/wiki/%D0%A1%D0%B5%D1%82%D0%B5%D0%B2%D0%BE%D0%B9_%D0%BF%D1%80%D0%BE%D1%82%D0%BE%D0%BA%D0%BE%D0%BB</vt:lpwstr>
      </vt:variant>
      <vt:variant>
        <vt:lpwstr/>
      </vt:variant>
      <vt:variant>
        <vt:i4>8323170</vt:i4>
      </vt:variant>
      <vt:variant>
        <vt:i4>6</vt:i4>
      </vt:variant>
      <vt:variant>
        <vt:i4>0</vt:i4>
      </vt:variant>
      <vt:variant>
        <vt:i4>5</vt:i4>
      </vt:variant>
      <vt:variant>
        <vt:lpwstr>http://ru.wikipedia.org/wiki/%D0%9F%D1%80%D0%B8%D0%BD%D1%82%D0%B5%D1%80</vt:lpwstr>
      </vt:variant>
      <vt:variant>
        <vt:lpwstr/>
      </vt:variant>
      <vt:variant>
        <vt:i4>2359385</vt:i4>
      </vt:variant>
      <vt:variant>
        <vt:i4>3</vt:i4>
      </vt:variant>
      <vt:variant>
        <vt:i4>0</vt:i4>
      </vt:variant>
      <vt:variant>
        <vt:i4>5</vt:i4>
      </vt:variant>
      <vt:variant>
        <vt:lpwstr>http://ru.wikipedia.org/wiki/%D0%A1%D0%B5%D1%82%D0%B5%D0%B2%D0%BE%D0%B9_%D0%B4%D0%B8%D1%81%D0%BA</vt:lpwstr>
      </vt:variant>
      <vt:variant>
        <vt:lpwstr/>
      </vt:variant>
      <vt:variant>
        <vt:i4>2097247</vt:i4>
      </vt:variant>
      <vt:variant>
        <vt:i4>0</vt:i4>
      </vt:variant>
      <vt:variant>
        <vt:i4>0</vt:i4>
      </vt:variant>
      <vt:variant>
        <vt:i4>5</vt:i4>
      </vt:variant>
      <vt:variant>
        <vt:lpwstr>http://ru.wikipedia.org/wiki/%D0%9F%D0%B0%D0%BA%D0%B5%D1%82_%D0%BF%D1%80%D0%BE%D0%B3%D1%80%D0%B0%D0%BC%D0%BC</vt:lpwstr>
      </vt:variant>
      <vt:variant>
        <vt:lpwstr/>
      </vt:variant>
      <vt:variant>
        <vt:i4>983048</vt:i4>
      </vt:variant>
      <vt:variant>
        <vt:i4>-1</vt:i4>
      </vt:variant>
      <vt:variant>
        <vt:i4>1439</vt:i4>
      </vt:variant>
      <vt:variant>
        <vt:i4>1</vt:i4>
      </vt:variant>
      <vt:variant>
        <vt:lpwstr>http://citforum.ru/nets/semenov/4/topolog.gif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cp:lastModifiedBy>
  <cp:revision>4</cp:revision>
  <dcterms:created xsi:type="dcterms:W3CDTF">2012-02-11T10:31:00Z</dcterms:created>
  <dcterms:modified xsi:type="dcterms:W3CDTF">2012-02-12T11:44:00Z</dcterms:modified>
</cp:coreProperties>
</file>